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96" w:rsidRPr="00FC5FCC" w:rsidRDefault="00851196" w:rsidP="00FC5FCC">
      <w:pPr>
        <w:pStyle w:val="Default"/>
        <w:rPr>
          <w:rFonts w:asciiTheme="majorHAnsi" w:hAnsiTheme="majorHAnsi"/>
          <w:color w:val="auto"/>
        </w:rPr>
      </w:pPr>
    </w:p>
    <w:p w:rsidR="00C64A02" w:rsidRPr="00565D0D" w:rsidRDefault="00565D0D" w:rsidP="00470B63">
      <w:pPr>
        <w:autoSpaceDE w:val="0"/>
        <w:autoSpaceDN w:val="0"/>
        <w:adjustRightInd w:val="0"/>
        <w:spacing w:after="0" w:line="240" w:lineRule="auto"/>
        <w:jc w:val="right"/>
        <w:rPr>
          <w:rFonts w:asciiTheme="majorHAnsi" w:eastAsiaTheme="minorHAnsi" w:hAnsiTheme="majorHAnsi"/>
          <w:sz w:val="20"/>
          <w:szCs w:val="20"/>
          <w:lang w:eastAsia="en-US"/>
        </w:rPr>
      </w:pPr>
      <w:r w:rsidRPr="00565D0D">
        <w:rPr>
          <w:rFonts w:asciiTheme="majorHAnsi" w:eastAsiaTheme="minorHAnsi" w:hAnsiTheme="majorHAnsi"/>
          <w:bCs/>
          <w:sz w:val="20"/>
          <w:szCs w:val="20"/>
          <w:lang w:eastAsia="en-US"/>
        </w:rPr>
        <w:t xml:space="preserve">Załącznik nr </w:t>
      </w:r>
      <w:r w:rsidR="00341C88">
        <w:rPr>
          <w:rFonts w:asciiTheme="majorHAnsi" w:eastAsiaTheme="minorHAnsi" w:hAnsiTheme="majorHAnsi"/>
          <w:bCs/>
          <w:sz w:val="20"/>
          <w:szCs w:val="20"/>
          <w:lang w:eastAsia="en-US"/>
        </w:rPr>
        <w:t>10</w:t>
      </w:r>
      <w:r w:rsidR="00C64A02" w:rsidRPr="00565D0D">
        <w:rPr>
          <w:rFonts w:asciiTheme="majorHAnsi" w:eastAsiaTheme="minorHAnsi" w:hAnsiTheme="majorHAnsi"/>
          <w:bCs/>
          <w:sz w:val="20"/>
          <w:szCs w:val="20"/>
          <w:lang w:eastAsia="en-US"/>
        </w:rPr>
        <w:t xml:space="preserve"> do ogłoszenia </w:t>
      </w:r>
    </w:p>
    <w:p w:rsidR="00470B63" w:rsidRDefault="00470B63" w:rsidP="00C64A02">
      <w:pPr>
        <w:autoSpaceDE w:val="0"/>
        <w:autoSpaceDN w:val="0"/>
        <w:adjustRightInd w:val="0"/>
        <w:spacing w:after="0" w:line="240" w:lineRule="auto"/>
        <w:rPr>
          <w:rFonts w:ascii="Calibri" w:eastAsiaTheme="minorHAnsi" w:hAnsi="Calibri"/>
          <w:b/>
          <w:bCs/>
          <w:sz w:val="28"/>
          <w:szCs w:val="28"/>
          <w:lang w:eastAsia="en-US"/>
        </w:rPr>
      </w:pPr>
    </w:p>
    <w:p w:rsidR="00470B63" w:rsidRDefault="00470B63" w:rsidP="00C64A02">
      <w:pPr>
        <w:autoSpaceDE w:val="0"/>
        <w:autoSpaceDN w:val="0"/>
        <w:adjustRightInd w:val="0"/>
        <w:spacing w:after="0" w:line="240" w:lineRule="auto"/>
        <w:rPr>
          <w:rFonts w:ascii="Calibri" w:eastAsiaTheme="minorHAnsi" w:hAnsi="Calibri"/>
          <w:b/>
          <w:bCs/>
          <w:sz w:val="28"/>
          <w:szCs w:val="28"/>
          <w:lang w:eastAsia="en-US"/>
        </w:rPr>
      </w:pPr>
    </w:p>
    <w:p w:rsidR="00417D87" w:rsidRDefault="00417D87" w:rsidP="00470B63">
      <w:pPr>
        <w:autoSpaceDE w:val="0"/>
        <w:autoSpaceDN w:val="0"/>
        <w:adjustRightInd w:val="0"/>
        <w:spacing w:after="0" w:line="240" w:lineRule="auto"/>
        <w:jc w:val="center"/>
        <w:rPr>
          <w:rFonts w:ascii="Calibri" w:eastAsiaTheme="minorHAnsi" w:hAnsi="Calibri"/>
          <w:b/>
          <w:bCs/>
          <w:sz w:val="28"/>
          <w:szCs w:val="28"/>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b/>
          <w:bCs/>
          <w:sz w:val="28"/>
          <w:szCs w:val="28"/>
          <w:lang w:eastAsia="en-US"/>
        </w:rPr>
      </w:pPr>
      <w:r w:rsidRPr="002E3BB1">
        <w:rPr>
          <w:rFonts w:asciiTheme="majorHAnsi" w:eastAsiaTheme="minorHAnsi" w:hAnsiTheme="majorHAnsi"/>
          <w:b/>
          <w:bCs/>
          <w:sz w:val="28"/>
          <w:szCs w:val="28"/>
          <w:lang w:eastAsia="en-US"/>
        </w:rPr>
        <w:t>INSTRUKCJA WYPEŁNIANIA ZAŁĄCZNIKÓW DO WNIOSKU</w:t>
      </w:r>
    </w:p>
    <w:p w:rsidR="00470B63" w:rsidRPr="002E3BB1" w:rsidRDefault="00470B63" w:rsidP="00470B63">
      <w:pPr>
        <w:autoSpaceDE w:val="0"/>
        <w:autoSpaceDN w:val="0"/>
        <w:adjustRightInd w:val="0"/>
        <w:spacing w:after="0" w:line="240" w:lineRule="auto"/>
        <w:jc w:val="center"/>
        <w:rPr>
          <w:rFonts w:asciiTheme="majorHAnsi" w:eastAsiaTheme="minorHAnsi" w:hAnsiTheme="majorHAnsi"/>
          <w:sz w:val="24"/>
          <w:szCs w:val="24"/>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sz w:val="24"/>
          <w:szCs w:val="24"/>
          <w:lang w:eastAsia="en-US"/>
        </w:rPr>
      </w:pPr>
      <w:r w:rsidRPr="002E3BB1">
        <w:rPr>
          <w:rFonts w:asciiTheme="majorHAnsi" w:eastAsiaTheme="minorHAnsi" w:hAnsiTheme="majorHAnsi"/>
          <w:b/>
          <w:bCs/>
          <w:sz w:val="24"/>
          <w:szCs w:val="24"/>
          <w:lang w:eastAsia="en-US"/>
        </w:rPr>
        <w:t>o udzielenie wsparcia na operacje realizowane przez podmioty inne niż LGD</w:t>
      </w:r>
    </w:p>
    <w:p w:rsidR="00470B63" w:rsidRPr="002E3BB1" w:rsidRDefault="00470B63" w:rsidP="00B8249A">
      <w:pPr>
        <w:autoSpaceDE w:val="0"/>
        <w:autoSpaceDN w:val="0"/>
        <w:adjustRightInd w:val="0"/>
        <w:spacing w:after="0" w:line="240" w:lineRule="auto"/>
        <w:jc w:val="center"/>
        <w:rPr>
          <w:rFonts w:asciiTheme="majorHAnsi" w:eastAsiaTheme="minorHAnsi" w:hAnsiTheme="majorHAnsi"/>
          <w:b/>
          <w:bCs/>
          <w:sz w:val="24"/>
          <w:szCs w:val="24"/>
          <w:lang w:eastAsia="en-US"/>
        </w:rPr>
      </w:pPr>
    </w:p>
    <w:p w:rsidR="00C64A02" w:rsidRPr="002E3BB1" w:rsidRDefault="00C64A02" w:rsidP="00B8249A">
      <w:pPr>
        <w:autoSpaceDE w:val="0"/>
        <w:autoSpaceDN w:val="0"/>
        <w:adjustRightInd w:val="0"/>
        <w:spacing w:after="0"/>
        <w:jc w:val="center"/>
        <w:rPr>
          <w:rFonts w:asciiTheme="majorHAnsi" w:eastAsiaTheme="minorHAnsi" w:hAnsiTheme="majorHAnsi"/>
          <w:sz w:val="24"/>
          <w:szCs w:val="24"/>
          <w:lang w:eastAsia="en-US"/>
        </w:rPr>
      </w:pPr>
      <w:r w:rsidRPr="002E3BB1">
        <w:rPr>
          <w:rFonts w:asciiTheme="majorHAnsi" w:eastAsiaTheme="minorHAnsi" w:hAnsiTheme="majorHAnsi"/>
          <w:b/>
          <w:bCs/>
          <w:sz w:val="24"/>
          <w:szCs w:val="24"/>
          <w:lang w:eastAsia="en-US"/>
        </w:rPr>
        <w:t xml:space="preserve">NABÓR nr </w:t>
      </w:r>
      <w:r w:rsidR="00341C88">
        <w:rPr>
          <w:rFonts w:asciiTheme="majorHAnsi" w:eastAsiaTheme="minorHAnsi" w:hAnsiTheme="majorHAnsi"/>
          <w:b/>
          <w:bCs/>
          <w:sz w:val="24"/>
          <w:szCs w:val="24"/>
          <w:lang w:eastAsia="en-US"/>
        </w:rPr>
        <w:t>7</w:t>
      </w:r>
      <w:r w:rsidRPr="002E3BB1">
        <w:rPr>
          <w:rFonts w:asciiTheme="majorHAnsi" w:eastAsiaTheme="minorHAnsi" w:hAnsiTheme="majorHAnsi"/>
          <w:b/>
          <w:bCs/>
          <w:sz w:val="24"/>
          <w:szCs w:val="24"/>
          <w:lang w:eastAsia="en-US"/>
        </w:rPr>
        <w:t>/2017</w:t>
      </w:r>
    </w:p>
    <w:p w:rsidR="00C64A02" w:rsidRPr="002E3BB1" w:rsidRDefault="00C64A02" w:rsidP="00B8249A">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w ramach Lokalnej Strategii Rozwoju na lata 2014-2020 dla obszaru</w:t>
      </w:r>
    </w:p>
    <w:p w:rsidR="00C64A02" w:rsidRPr="002E3BB1" w:rsidRDefault="00C64A02" w:rsidP="00B8249A">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 xml:space="preserve">Lokalnej Grupy Działania </w:t>
      </w:r>
      <w:r w:rsidR="00341C88">
        <w:rPr>
          <w:rFonts w:asciiTheme="majorHAnsi" w:eastAsiaTheme="minorHAnsi" w:hAnsiTheme="majorHAnsi" w:cs="Calibri"/>
          <w:sz w:val="24"/>
          <w:szCs w:val="24"/>
          <w:lang w:eastAsia="en-US"/>
        </w:rPr>
        <w:t>„Kraina Mlekiem Płynąca”</w:t>
      </w:r>
    </w:p>
    <w:p w:rsidR="00470B63" w:rsidRPr="002E3BB1" w:rsidRDefault="00470B63" w:rsidP="00C64A02">
      <w:pPr>
        <w:autoSpaceDE w:val="0"/>
        <w:autoSpaceDN w:val="0"/>
        <w:adjustRightInd w:val="0"/>
        <w:spacing w:after="0" w:line="240" w:lineRule="auto"/>
        <w:rPr>
          <w:rFonts w:asciiTheme="majorHAnsi" w:eastAsiaTheme="minorHAnsi" w:hAnsiTheme="majorHAnsi" w:cs="Calibri"/>
          <w:sz w:val="24"/>
          <w:szCs w:val="24"/>
          <w:lang w:eastAsia="en-US"/>
        </w:rPr>
      </w:pPr>
    </w:p>
    <w:p w:rsidR="00C64A02"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 xml:space="preserve">PRZEDSIĘWZIĘCIE </w:t>
      </w:r>
      <w:r w:rsidR="00341C88">
        <w:rPr>
          <w:rFonts w:asciiTheme="majorHAnsi" w:eastAsiaTheme="minorHAnsi" w:hAnsiTheme="majorHAnsi" w:cs="Calibri"/>
          <w:sz w:val="24"/>
          <w:szCs w:val="24"/>
          <w:lang w:eastAsia="en-US"/>
        </w:rPr>
        <w:t xml:space="preserve">3.1.2 Rewitalizacja </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w ramach</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Regionalnego Programu Operacyjnego Województw Podlaskiego</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na lata 2014-2020</w:t>
      </w:r>
    </w:p>
    <w:p w:rsidR="00EA141F" w:rsidRPr="002E3BB1" w:rsidRDefault="00EA141F" w:rsidP="00B8249A">
      <w:pPr>
        <w:autoSpaceDE w:val="0"/>
        <w:autoSpaceDN w:val="0"/>
        <w:adjustRightInd w:val="0"/>
        <w:spacing w:after="0" w:line="240" w:lineRule="auto"/>
        <w:jc w:val="center"/>
        <w:rPr>
          <w:rFonts w:asciiTheme="majorHAnsi" w:eastAsiaTheme="minorHAnsi" w:hAnsiTheme="majorHAnsi" w:cs="Calibri"/>
          <w:sz w:val="24"/>
          <w:szCs w:val="24"/>
          <w:lang w:eastAsia="en-US"/>
        </w:rPr>
      </w:pPr>
    </w:p>
    <w:p w:rsidR="00C64A02" w:rsidRPr="002E3BB1" w:rsidRDefault="00C64A02" w:rsidP="00417D87">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OŚ VIII: Infrastruktura dla usług użyteczności publicznej</w:t>
      </w:r>
    </w:p>
    <w:p w:rsidR="00C64A02" w:rsidRPr="002E3BB1" w:rsidRDefault="00C64A02" w:rsidP="00417D87">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Działanie 8.6: Inwestycje na rzecz rozwoju lokalnego</w:t>
      </w:r>
    </w:p>
    <w:p w:rsidR="00C64A02" w:rsidRPr="002E3BB1" w:rsidRDefault="00C64A02" w:rsidP="00417D87">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 xml:space="preserve">Typ projektu nr </w:t>
      </w:r>
      <w:r w:rsidR="00341C88">
        <w:rPr>
          <w:rFonts w:asciiTheme="majorHAnsi" w:eastAsiaTheme="minorHAnsi" w:hAnsiTheme="majorHAnsi" w:cs="Calibri"/>
          <w:sz w:val="24"/>
          <w:szCs w:val="24"/>
          <w:lang w:eastAsia="en-US"/>
        </w:rPr>
        <w:t xml:space="preserve">9 Rewitalizacja małej </w:t>
      </w:r>
    </w:p>
    <w:p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0" w:type="auto"/>
        <w:tblLook w:val="04A0" w:firstRow="1" w:lastRow="0" w:firstColumn="1" w:lastColumn="0" w:noHBand="0" w:noVBand="1"/>
      </w:tblPr>
      <w:tblGrid>
        <w:gridCol w:w="9582"/>
      </w:tblGrid>
      <w:tr w:rsidR="006B73D6" w:rsidRPr="002E3BB1" w:rsidTr="006B73D6">
        <w:tc>
          <w:tcPr>
            <w:tcW w:w="9582"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0E2C20" w:rsidRDefault="000E2C20" w:rsidP="00C64A02">
      <w:pPr>
        <w:autoSpaceDE w:val="0"/>
        <w:autoSpaceDN w:val="0"/>
        <w:adjustRightInd w:val="0"/>
        <w:spacing w:after="0" w:line="240" w:lineRule="auto"/>
        <w:rPr>
          <w:rFonts w:ascii="Calibri" w:eastAsiaTheme="minorHAnsi" w:hAnsi="Calibri" w:cs="Calibri"/>
          <w:sz w:val="24"/>
          <w:szCs w:val="24"/>
          <w:lang w:eastAsia="en-US"/>
        </w:rPr>
      </w:pPr>
    </w:p>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w:t>
      </w:r>
      <w:r w:rsidR="00B663E6">
        <w:rPr>
          <w:rFonts w:asciiTheme="majorHAnsi" w:eastAsiaTheme="minorHAnsi" w:hAnsiTheme="majorHAnsi" w:cs="Calibri"/>
          <w:sz w:val="24"/>
          <w:szCs w:val="24"/>
          <w:lang w:eastAsia="en-US"/>
        </w:rPr>
        <w:t xml:space="preserve"> </w:t>
      </w:r>
      <w:r w:rsidRPr="002E3BB1">
        <w:rPr>
          <w:rFonts w:asciiTheme="majorHAnsi" w:eastAsiaTheme="minorHAnsi" w:hAnsiTheme="majorHAnsi" w:cs="Calibri"/>
          <w:sz w:val="24"/>
          <w:szCs w:val="24"/>
          <w:lang w:eastAsia="en-US"/>
        </w:rPr>
        <w:t>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14:anchorId="14AE3C10" wp14:editId="7B42EE0D">
            <wp:extent cx="5995670" cy="419735"/>
            <wp:effectExtent l="95250" t="38100" r="100330" b="11366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6</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F4749B" w:rsidP="00F4749B">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657405">
          <w:headerReference w:type="default" r:id="rId14"/>
          <w:footerReference w:type="default" r:id="rId15"/>
          <w:headerReference w:type="first" r:id="rId16"/>
          <w:pgSz w:w="11906" w:h="17338"/>
          <w:pgMar w:top="1792"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14:anchorId="40422695" wp14:editId="44CEF2C0">
            <wp:extent cx="5995670" cy="420087"/>
            <wp:effectExtent l="95250" t="38100" r="81280" b="11366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FE7F98">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FE7F98">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FE7F98">
        <w:rPr>
          <w:rFonts w:asciiTheme="majorHAnsi" w:hAnsiTheme="majorHAnsi" w:cs="Times New Roman"/>
          <w:sz w:val="24"/>
          <w:szCs w:val="24"/>
        </w:rPr>
        <w:t xml:space="preserve">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C73545">
        <w:rPr>
          <w:rFonts w:asciiTheme="majorHAnsi" w:hAnsiTheme="majorHAnsi" w:cs="Times New Roman"/>
          <w:sz w:val="24"/>
          <w:szCs w:val="24"/>
        </w:rPr>
        <w:t xml:space="preserve"> </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r w:rsidR="00A84528" w:rsidRPr="00A84528">
        <w:rPr>
          <w:rFonts w:asciiTheme="majorHAnsi" w:hAnsiTheme="majorHAnsi" w:cs="Times New Roman"/>
          <w:sz w:val="24"/>
          <w:szCs w:val="24"/>
        </w:rPr>
        <w:t xml:space="preserve"> </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Pr="001216FF">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14:anchorId="52439AAC" wp14:editId="06919A0B">
            <wp:extent cx="5924550" cy="561975"/>
            <wp:effectExtent l="95250" t="38100" r="9525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0" w:name="_Toc423074461"/>
      <w:bookmarkStart w:id="1" w:name="_Toc423074582"/>
      <w:bookmarkEnd w:id="0"/>
      <w:bookmarkEnd w:id="1"/>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r w:rsidR="006F506F" w:rsidRPr="000B1F07">
        <w:rPr>
          <w:rFonts w:asciiTheme="majorHAnsi" w:eastAsiaTheme="minorHAnsi" w:hAnsiTheme="majorHAnsi" w:cstheme="majorBidi"/>
          <w:sz w:val="24"/>
          <w:szCs w:val="24"/>
          <w:lang w:eastAsia="en-US"/>
        </w:rPr>
        <w:t xml:space="preserve"> </w:t>
      </w:r>
    </w:p>
    <w:p w:rsidR="007C67F8"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7C67F8">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 xml:space="preserve"> </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2" w:name="_Toc424721613"/>
      <w:bookmarkStart w:id="3" w:name="_Toc424724691"/>
      <w:bookmarkStart w:id="4" w:name="_Toc424728197"/>
      <w:bookmarkStart w:id="5" w:name="_Toc423074463"/>
      <w:bookmarkStart w:id="6" w:name="_Toc423074584"/>
      <w:bookmarkEnd w:id="2"/>
      <w:bookmarkEnd w:id="3"/>
      <w:bookmarkEnd w:id="4"/>
      <w:bookmarkEnd w:id="5"/>
      <w:bookmarkEnd w:id="6"/>
    </w:p>
    <w:p w:rsidR="00EE60E3" w:rsidRPr="00FC5FCC" w:rsidRDefault="00FE36B7" w:rsidP="005905F3">
      <w:pPr>
        <w:pStyle w:val="Nagwek1"/>
      </w:pPr>
      <w:r w:rsidRPr="006B4F25">
        <w:rPr>
          <w:noProof/>
        </w:rPr>
        <w:drawing>
          <wp:inline distT="0" distB="0" distL="0" distR="0" wp14:anchorId="1ACF5E82" wp14:editId="206951C8">
            <wp:extent cx="5924550" cy="704850"/>
            <wp:effectExtent l="95250" t="38100" r="9525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7134A" w:rsidRPr="00C64A52" w:rsidRDefault="00340115" w:rsidP="00D7134A">
      <w:pPr>
        <w:pStyle w:val="Bezodstpw"/>
        <w:jc w:val="both"/>
        <w:rPr>
          <w:rFonts w:asciiTheme="majorHAnsi" w:hAnsiTheme="majorHAnsi"/>
          <w:sz w:val="24"/>
          <w:szCs w:val="24"/>
        </w:rPr>
      </w:pPr>
      <w:bookmarkStart w:id="7" w:name="_Toc423074465"/>
      <w:bookmarkStart w:id="8" w:name="_Toc423074586"/>
      <w:bookmarkStart w:id="9" w:name="_Toc424721615"/>
      <w:bookmarkStart w:id="10" w:name="_Toc424724693"/>
      <w:bookmarkStart w:id="11" w:name="_Toc424728199"/>
      <w:bookmarkStart w:id="12" w:name="_Toc423074466"/>
      <w:bookmarkStart w:id="13" w:name="_Toc423074587"/>
      <w:bookmarkStart w:id="14" w:name="_Toc424721616"/>
      <w:bookmarkStart w:id="15" w:name="_Toc424724694"/>
      <w:bookmarkStart w:id="16" w:name="_Toc424728200"/>
      <w:bookmarkStart w:id="17" w:name="_Toc447795853"/>
      <w:bookmarkEnd w:id="7"/>
      <w:bookmarkEnd w:id="8"/>
      <w:bookmarkEnd w:id="9"/>
      <w:bookmarkEnd w:id="10"/>
      <w:bookmarkEnd w:id="11"/>
      <w:bookmarkEnd w:id="12"/>
      <w:bookmarkEnd w:id="13"/>
      <w:bookmarkEnd w:id="14"/>
      <w:bookmarkEnd w:id="15"/>
      <w:bookmarkEnd w:id="16"/>
      <w:r w:rsidRPr="00C64A52">
        <w:rPr>
          <w:rFonts w:asciiTheme="majorHAnsi" w:hAnsiTheme="majorHAnsi"/>
          <w:sz w:val="24"/>
          <w:szCs w:val="24"/>
        </w:rPr>
        <w:t xml:space="preserve">Obowiązkowym załącznikiem dla projektów infrastrukturalnych jest </w:t>
      </w:r>
      <w:r w:rsidRPr="00C64A52">
        <w:rPr>
          <w:rFonts w:asciiTheme="majorHAnsi" w:hAnsiTheme="majorHAnsi"/>
          <w:b/>
          <w:bCs/>
          <w:i/>
          <w:iCs/>
          <w:sz w:val="24"/>
          <w:szCs w:val="24"/>
        </w:rPr>
        <w:t>Formularz w zakresie Oceny Oddziaływania na Środowisko</w:t>
      </w:r>
      <w:r w:rsidR="007E35F0">
        <w:rPr>
          <w:rFonts w:asciiTheme="majorHAnsi" w:hAnsiTheme="majorHAnsi"/>
          <w:b/>
          <w:bCs/>
          <w:i/>
          <w:iCs/>
          <w:sz w:val="24"/>
          <w:szCs w:val="24"/>
        </w:rPr>
        <w:t xml:space="preserve"> </w:t>
      </w:r>
      <w:r w:rsidR="001D4012">
        <w:rPr>
          <w:rFonts w:asciiTheme="majorHAnsi" w:hAnsiTheme="majorHAnsi"/>
          <w:bCs/>
          <w:iCs/>
          <w:sz w:val="24"/>
          <w:szCs w:val="24"/>
        </w:rPr>
        <w:t>(załącznik nr 5</w:t>
      </w:r>
      <w:r w:rsidR="007E35F0" w:rsidRPr="007E35F0">
        <w:rPr>
          <w:rFonts w:asciiTheme="majorHAnsi" w:hAnsiTheme="majorHAnsi"/>
          <w:bCs/>
          <w:iCs/>
          <w:sz w:val="24"/>
          <w:szCs w:val="24"/>
        </w:rPr>
        <w:t>a do ogłoszenia)</w:t>
      </w:r>
      <w:r w:rsidRPr="00C64A52">
        <w:rPr>
          <w:rFonts w:asciiTheme="majorHAnsi" w:hAnsiTheme="majorHAnsi"/>
          <w:sz w:val="24"/>
          <w:szCs w:val="24"/>
        </w:rPr>
        <w:t xml:space="preserve">  wraz </w:t>
      </w:r>
      <w:r w:rsidR="007E35F0">
        <w:rPr>
          <w:rFonts w:asciiTheme="majorHAnsi" w:hAnsiTheme="majorHAnsi"/>
          <w:i/>
          <w:sz w:val="24"/>
          <w:szCs w:val="24"/>
        </w:rPr>
        <w:t>z Instrukcją wypełniania (</w:t>
      </w:r>
      <w:r w:rsidR="007E35F0">
        <w:rPr>
          <w:rFonts w:asciiTheme="majorHAnsi" w:hAnsiTheme="majorHAnsi"/>
          <w:sz w:val="24"/>
          <w:szCs w:val="24"/>
        </w:rPr>
        <w:t>załącznik nr</w:t>
      </w:r>
      <w:r w:rsidR="001D4012">
        <w:rPr>
          <w:rFonts w:asciiTheme="majorHAnsi" w:hAnsiTheme="majorHAnsi"/>
          <w:sz w:val="24"/>
          <w:szCs w:val="24"/>
        </w:rPr>
        <w:t xml:space="preserve"> 5</w:t>
      </w:r>
      <w:r w:rsidR="00A23E3C">
        <w:rPr>
          <w:rFonts w:asciiTheme="majorHAnsi" w:hAnsiTheme="majorHAnsi"/>
          <w:sz w:val="24"/>
          <w:szCs w:val="24"/>
        </w:rPr>
        <w:t>b</w:t>
      </w:r>
      <w:r w:rsidR="007E35F0">
        <w:rPr>
          <w:rFonts w:asciiTheme="majorHAnsi" w:hAnsiTheme="majorHAnsi"/>
          <w:sz w:val="24"/>
          <w:szCs w:val="24"/>
        </w:rPr>
        <w:t xml:space="preserve"> do ogłoszenia)</w:t>
      </w:r>
      <w:r w:rsidRPr="00C64A52">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w:t>
      </w:r>
      <w:r w:rsidR="00492B64">
        <w:rPr>
          <w:rFonts w:asciiTheme="majorHAnsi" w:hAnsiTheme="majorHAnsi"/>
          <w:sz w:val="24"/>
          <w:szCs w:val="24"/>
        </w:rPr>
        <w:t>niedostatecznie szczegółowe, LGD/Zarząd Województwa</w:t>
      </w:r>
      <w:r w:rsidRPr="00C64A52">
        <w:rPr>
          <w:rFonts w:asciiTheme="majorHAnsi" w:hAnsiTheme="majorHAnsi"/>
          <w:sz w:val="24"/>
          <w:szCs w:val="24"/>
        </w:rPr>
        <w:t xml:space="preserve"> 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Zakres przedkładanej dokumentacji środowiskowej powinien wynikać z przedmiotu projektu przy jednoc</w:t>
      </w:r>
      <w:r w:rsidR="00492B64">
        <w:rPr>
          <w:rFonts w:asciiTheme="majorHAnsi" w:hAnsiTheme="majorHAnsi"/>
          <w:sz w:val="24"/>
          <w:szCs w:val="24"/>
        </w:rPr>
        <w:t>zesnym uwzględnieniu wymagań LGD</w:t>
      </w:r>
      <w:r w:rsidRPr="00C64A52">
        <w:rPr>
          <w:rFonts w:asciiTheme="majorHAnsi" w:hAnsiTheme="majorHAnsi"/>
          <w:sz w:val="24"/>
          <w:szCs w:val="24"/>
        </w:rPr>
        <w:t xml:space="preserve"> 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756433">
        <w:rPr>
          <w:rFonts w:asciiTheme="majorHAnsi" w:hAnsiTheme="majorHAnsi" w:cs="Times New Roman"/>
          <w:iCs/>
          <w:sz w:val="24"/>
          <w:szCs w:val="24"/>
        </w:rPr>
        <w:t>,</w:t>
      </w:r>
      <w:r w:rsidR="00FE7F98">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Pr="00C64A52">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7"/>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FE7F98">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(załącznik nr 5</w:t>
      </w:r>
      <w:r w:rsidR="00A23E3C">
        <w:rPr>
          <w:rFonts w:asciiTheme="majorHAnsi" w:hAnsiTheme="majorHAnsi"/>
          <w:b/>
          <w:color w:val="auto"/>
        </w:rPr>
        <w:t>b</w:t>
      </w:r>
      <w:r w:rsidR="00E901CC">
        <w:rPr>
          <w:rFonts w:asciiTheme="majorHAnsi" w:hAnsiTheme="majorHAnsi"/>
          <w:b/>
          <w:color w:val="auto"/>
        </w:rPr>
        <w:t xml:space="preserve"> do ogłoszenia o </w:t>
      </w:r>
      <w:r w:rsidR="00E901CC">
        <w:rPr>
          <w:rFonts w:asciiTheme="majorHAnsi" w:hAnsiTheme="majorHAnsi"/>
          <w:b/>
          <w:color w:val="auto"/>
        </w:rPr>
        <w:lastRenderedPageBreak/>
        <w:t>naborze)</w:t>
      </w:r>
      <w:r w:rsidR="0016224D">
        <w:rPr>
          <w:rFonts w:asciiTheme="majorHAnsi" w:hAnsiTheme="majorHAnsi"/>
          <w:b/>
          <w:color w:val="auto"/>
        </w:rPr>
        <w:t>.</w:t>
      </w:r>
    </w:p>
    <w:p w:rsidR="00EE60E3" w:rsidRPr="00FC5FCC" w:rsidRDefault="00D40769" w:rsidP="005905F3">
      <w:pPr>
        <w:pStyle w:val="Nagwek1"/>
      </w:pPr>
      <w:r w:rsidRPr="00FC5FCC">
        <w:rPr>
          <w:noProof/>
        </w:rPr>
        <w:drawing>
          <wp:inline distT="0" distB="0" distL="0" distR="0" wp14:anchorId="0373341C" wp14:editId="75A2D077">
            <wp:extent cx="5924550" cy="704850"/>
            <wp:effectExtent l="95250" t="38100" r="95250" b="1143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FE7F98">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FE7F98">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106291" w:rsidRPr="00FC5FCC" w:rsidRDefault="00106291" w:rsidP="00FC5FCC">
      <w:pPr>
        <w:spacing w:after="120" w:line="240" w:lineRule="auto"/>
        <w:jc w:val="both"/>
        <w:rPr>
          <w:rFonts w:asciiTheme="majorHAnsi" w:hAnsiTheme="majorHAnsi" w:cs="Times New Roman"/>
          <w:sz w:val="24"/>
          <w:szCs w:val="24"/>
        </w:rPr>
      </w:pP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należy załączyć aktualny wypis i </w:t>
      </w:r>
      <w:proofErr w:type="spellStart"/>
      <w:r w:rsidRPr="00FC5FCC">
        <w:rPr>
          <w:rFonts w:asciiTheme="majorHAnsi" w:hAnsiTheme="majorHAnsi" w:cs="Times New Roman"/>
          <w:sz w:val="24"/>
          <w:szCs w:val="24"/>
        </w:rPr>
        <w:t>wyrys</w:t>
      </w:r>
      <w:proofErr w:type="spellEnd"/>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lastRenderedPageBreak/>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14:anchorId="02244B36" wp14:editId="45661256">
            <wp:extent cx="5925787" cy="522514"/>
            <wp:effectExtent l="95250" t="38100" r="94615"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18" w:name="_Toc424740057"/>
      <w:bookmarkStart w:id="19" w:name="_Toc447795855"/>
    </w:p>
    <w:bookmarkEnd w:id="18"/>
    <w:bookmarkEnd w:id="19"/>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955199" w:rsidRPr="00955199">
        <w:rPr>
          <w:rFonts w:asciiTheme="majorHAnsi" w:hAnsiTheme="majorHAnsi" w:cs="Times New Roman"/>
          <w:sz w:val="24"/>
          <w:szCs w:val="24"/>
        </w:rPr>
        <w:t xml:space="preserve"> </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AB6D78">
        <w:rPr>
          <w:rFonts w:asciiTheme="majorHAnsi" w:hAnsiTheme="majorHAnsi" w:cs="Times New Roman"/>
          <w:sz w:val="24"/>
          <w:szCs w:val="24"/>
        </w:rPr>
        <w:t xml:space="preserve"> </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lastRenderedPageBreak/>
        <w:drawing>
          <wp:inline distT="0" distB="0" distL="0" distR="0" wp14:anchorId="77DA3E2A" wp14:editId="0A8FC8B2">
            <wp:extent cx="5925787" cy="522514"/>
            <wp:effectExtent l="95250" t="38100" r="94615" b="1066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FE7F98">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FE7F98">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BE63BC" w:rsidRPr="001A52AC">
        <w:rPr>
          <w:rFonts w:asciiTheme="majorHAnsi" w:hAnsiTheme="majorHAnsi" w:cs="Times New Roman"/>
          <w:sz w:val="24"/>
          <w:szCs w:val="24"/>
        </w:rPr>
        <w:t>,</w:t>
      </w:r>
      <w:r w:rsidR="00FE7F98">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FE7F98">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FE7F98">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lastRenderedPageBreak/>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drawing>
          <wp:inline distT="0" distB="0" distL="0" distR="0" wp14:anchorId="49131CAC" wp14:editId="7D3FBB50">
            <wp:extent cx="5937662" cy="783771"/>
            <wp:effectExtent l="95250" t="19050" r="101600" b="927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65530D" w:rsidRDefault="006C21D6" w:rsidP="00FC5FCC">
      <w:pPr>
        <w:pStyle w:val="Default"/>
        <w:spacing w:after="120"/>
        <w:jc w:val="both"/>
        <w:rPr>
          <w:rFonts w:asciiTheme="majorHAnsi" w:hAnsiTheme="majorHAnsi"/>
          <w:color w:val="auto"/>
        </w:rPr>
      </w:pPr>
      <w:bookmarkStart w:id="20" w:name="_Toc424740059"/>
      <w:bookmarkStart w:id="21" w:name="_Toc424740060"/>
      <w:bookmarkStart w:id="22" w:name="_Toc424740061"/>
      <w:bookmarkStart w:id="23" w:name="_Toc424740062"/>
      <w:bookmarkStart w:id="24" w:name="_Toc424740063"/>
      <w:bookmarkEnd w:id="20"/>
      <w:bookmarkEnd w:id="21"/>
      <w:bookmarkEnd w:id="22"/>
      <w:bookmarkEnd w:id="23"/>
      <w:bookmarkEnd w:id="24"/>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C64A52">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lastRenderedPageBreak/>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1D4012">
        <w:rPr>
          <w:rFonts w:asciiTheme="majorHAnsi" w:hAnsiTheme="majorHAnsi" w:cs="Times New Roman"/>
          <w:b/>
        </w:rPr>
        <w:t>5</w:t>
      </w:r>
      <w:r w:rsidR="00DF7CAE">
        <w:rPr>
          <w:rFonts w:asciiTheme="majorHAnsi" w:hAnsiTheme="majorHAnsi" w:cs="Times New Roman"/>
          <w:b/>
        </w:rPr>
        <w:t>b</w:t>
      </w:r>
      <w:r w:rsidR="00340115" w:rsidRPr="00C64A52">
        <w:rPr>
          <w:rFonts w:asciiTheme="majorHAnsi" w:hAnsiTheme="majorHAnsi" w:cs="Times New Roman"/>
          <w:b/>
        </w:rPr>
        <w:t xml:space="preserve"> </w:t>
      </w:r>
      <w:r w:rsidR="00101367">
        <w:rPr>
          <w:rFonts w:asciiTheme="majorHAnsi" w:hAnsiTheme="majorHAnsi" w:cs="Times New Roman"/>
          <w:b/>
        </w:rPr>
        <w:t>O</w:t>
      </w:r>
      <w:r w:rsidR="00DF7CAE">
        <w:rPr>
          <w:rFonts w:asciiTheme="majorHAnsi" w:hAnsiTheme="majorHAnsi" w:cs="Times New Roman"/>
          <w:b/>
        </w:rPr>
        <w:t>głoszenia 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5" w:name="_Toc423071517"/>
      <w:bookmarkStart w:id="26" w:name="_Toc423071564"/>
      <w:bookmarkStart w:id="27" w:name="_Toc423071612"/>
      <w:bookmarkStart w:id="28" w:name="_Toc423071518"/>
      <w:bookmarkStart w:id="29" w:name="_Toc423071565"/>
      <w:bookmarkStart w:id="30" w:name="_Toc423071613"/>
      <w:bookmarkStart w:id="31" w:name="_Toc422894244"/>
      <w:bookmarkStart w:id="32" w:name="_Toc422894292"/>
      <w:bookmarkStart w:id="33" w:name="_Toc423071523"/>
      <w:bookmarkStart w:id="34" w:name="_Toc423071570"/>
      <w:bookmarkStart w:id="35" w:name="_Toc423071618"/>
      <w:bookmarkStart w:id="36" w:name="_Toc423074471"/>
      <w:bookmarkStart w:id="37" w:name="_Toc423074592"/>
      <w:bookmarkStart w:id="38" w:name="_Toc424721621"/>
      <w:bookmarkStart w:id="39" w:name="_Toc424724699"/>
      <w:bookmarkStart w:id="40" w:name="_Toc424728205"/>
      <w:bookmarkStart w:id="41" w:name="_Toc423074472"/>
      <w:bookmarkStart w:id="42" w:name="_Toc423074593"/>
      <w:bookmarkStart w:id="43" w:name="_Toc424721622"/>
      <w:bookmarkStart w:id="44" w:name="_Toc424724700"/>
      <w:bookmarkStart w:id="45" w:name="_Toc424728206"/>
      <w:bookmarkStart w:id="46" w:name="_Toc423074473"/>
      <w:bookmarkStart w:id="47" w:name="_Toc423074594"/>
      <w:bookmarkStart w:id="48" w:name="_Toc424721623"/>
      <w:bookmarkStart w:id="49" w:name="_Toc424724701"/>
      <w:bookmarkStart w:id="50" w:name="_Toc424728207"/>
      <w:bookmarkStart w:id="51" w:name="_Toc423074474"/>
      <w:bookmarkStart w:id="52" w:name="_Toc423074595"/>
      <w:bookmarkStart w:id="53" w:name="_Toc424721624"/>
      <w:bookmarkStart w:id="54" w:name="_Toc424724702"/>
      <w:bookmarkStart w:id="55" w:name="_Toc424728208"/>
      <w:bookmarkStart w:id="56" w:name="_Toc423074475"/>
      <w:bookmarkStart w:id="57" w:name="_Toc423074596"/>
      <w:bookmarkStart w:id="58" w:name="_Toc424721625"/>
      <w:bookmarkStart w:id="59" w:name="_Toc424724703"/>
      <w:bookmarkStart w:id="60" w:name="_Toc424728209"/>
      <w:bookmarkStart w:id="61" w:name="_Toc423074476"/>
      <w:bookmarkStart w:id="62" w:name="_Toc42307459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C5FCC">
        <w:rPr>
          <w:noProof/>
        </w:rPr>
        <w:drawing>
          <wp:inline distT="0" distB="0" distL="0" distR="0" wp14:anchorId="1101DB2F" wp14:editId="0F425BF1">
            <wp:extent cx="5937662" cy="783771"/>
            <wp:effectExtent l="95250" t="19050" r="101600" b="9271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Pr>
          <w:rFonts w:asciiTheme="majorHAnsi" w:hAnsiTheme="majorHAnsi" w:cs="Times New Roman"/>
          <w:sz w:val="24"/>
          <w:szCs w:val="24"/>
        </w:rPr>
        <w:t>5</w:t>
      </w:r>
      <w:r w:rsidR="00A23E3C">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094634">
        <w:rPr>
          <w:rFonts w:asciiTheme="majorHAnsi" w:hAnsiTheme="majorHAnsi" w:cs="Times New Roman"/>
          <w:sz w:val="24"/>
          <w:szCs w:val="24"/>
        </w:rPr>
        <w:t xml:space="preserve">Jednocześnie, przed uzupełnianiem załącznika, zaleca </w:t>
      </w:r>
      <w:r w:rsidR="006E3923" w:rsidRPr="00094634">
        <w:rPr>
          <w:rFonts w:asciiTheme="majorHAnsi" w:hAnsiTheme="majorHAnsi" w:cs="Times New Roman"/>
          <w:sz w:val="24"/>
          <w:szCs w:val="24"/>
        </w:rPr>
        <w:t xml:space="preserve">się </w:t>
      </w:r>
      <w:r w:rsidRPr="00094634">
        <w:rPr>
          <w:rFonts w:asciiTheme="majorHAnsi" w:hAnsiTheme="majorHAnsi" w:cs="Times New Roman"/>
          <w:sz w:val="24"/>
          <w:szCs w:val="24"/>
        </w:rPr>
        <w:t xml:space="preserve">zapoznanie z </w:t>
      </w:r>
      <w:r w:rsidR="007C67F8" w:rsidRPr="00094634">
        <w:rPr>
          <w:rFonts w:asciiTheme="majorHAnsi" w:hAnsiTheme="majorHAnsi" w:cs="Times New Roman"/>
          <w:sz w:val="24"/>
          <w:szCs w:val="24"/>
        </w:rPr>
        <w:t xml:space="preserve">zapisami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007C67F8" w:rsidRPr="00094634">
        <w:rPr>
          <w:rFonts w:asciiTheme="majorHAnsi" w:hAnsiTheme="majorHAnsi" w:cs="Times New Roman"/>
          <w:sz w:val="24"/>
          <w:szCs w:val="24"/>
        </w:rPr>
        <w:t>póź</w:t>
      </w:r>
      <w:proofErr w:type="spellEnd"/>
      <w:r w:rsidR="007C67F8" w:rsidRPr="00094634">
        <w:rPr>
          <w:rFonts w:asciiTheme="majorHAnsi" w:hAnsiTheme="majorHAnsi" w:cs="Times New Roman"/>
          <w:sz w:val="24"/>
          <w:szCs w:val="24"/>
        </w:rPr>
        <w:t xml:space="preserve">. zm.) wdrażającej </w:t>
      </w:r>
      <w:r w:rsidR="007B108B" w:rsidRPr="00094634">
        <w:rPr>
          <w:rFonts w:asciiTheme="majorHAnsi" w:hAnsiTheme="majorHAnsi" w:cs="Times New Roman"/>
          <w:sz w:val="24"/>
          <w:szCs w:val="24"/>
        </w:rPr>
        <w:t>wyrok Trybunału w sprawie prejudycjalnej C-276/14 oraz uchwałę Naczelnego Sądu Administracyjnego (NSA) akt I FPS 4/15</w:t>
      </w:r>
      <w:r w:rsidR="007B108B">
        <w:rPr>
          <w:rFonts w:asciiTheme="majorHAnsi" w:hAnsiTheme="majorHAnsi" w:cs="Times New Roman"/>
          <w:sz w:val="24"/>
          <w:szCs w:val="24"/>
        </w:rPr>
        <w:t xml:space="preserve"> wdrażającej</w:t>
      </w:r>
      <w:r w:rsidR="007C67F8">
        <w:rPr>
          <w:rFonts w:asciiTheme="majorHAnsi" w:hAnsiTheme="majorHAnsi" w:cs="Times New Roman"/>
          <w:sz w:val="24"/>
          <w:szCs w:val="24"/>
        </w:rPr>
        <w:t xml:space="preserve"> </w:t>
      </w:r>
      <w:r w:rsidRPr="00471DAA">
        <w:rPr>
          <w:rFonts w:asciiTheme="majorHAnsi" w:hAnsiTheme="majorHAnsi" w:cs="Times New Roman"/>
          <w:sz w:val="24"/>
          <w:szCs w:val="24"/>
        </w:rPr>
        <w:t>wyrok Trybunału Sprawiedliwości UE z dnia 29 września 2015 r. w sprawie prejudycjalnej C-276/14 oraz uchwałą Naczelnego Sądu Administracyjnego o sygnaturze akt I FPS 4/15.</w:t>
      </w:r>
      <w:r w:rsidR="00094634">
        <w:rPr>
          <w:rFonts w:asciiTheme="majorHAnsi" w:hAnsiTheme="majorHAnsi" w:cs="Times New Roman"/>
          <w:sz w:val="24"/>
          <w:szCs w:val="24"/>
        </w:rPr>
        <w:t xml:space="preserve"> </w:t>
      </w:r>
      <w:r w:rsidRPr="00471DAA">
        <w:rPr>
          <w:rFonts w:asciiTheme="majorHAnsi" w:hAnsiTheme="majorHAnsi" w:cs="Times New Roman"/>
          <w:sz w:val="24"/>
          <w:szCs w:val="24"/>
        </w:rPr>
        <w:t>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E130A9">
        <w:rPr>
          <w:rFonts w:asciiTheme="majorHAnsi" w:hAnsiTheme="majorHAnsi" w:cs="Times New Roman"/>
          <w:sz w:val="24"/>
          <w:szCs w:val="24"/>
        </w:rPr>
        <w:t xml:space="preserve">Krajowej </w:t>
      </w:r>
      <w:r w:rsidRPr="00471DAA">
        <w:rPr>
          <w:rFonts w:asciiTheme="majorHAnsi" w:hAnsiTheme="majorHAnsi" w:cs="Times New Roman"/>
          <w:sz w:val="24"/>
          <w:szCs w:val="24"/>
        </w:rPr>
        <w:t>I</w:t>
      </w:r>
      <w:r w:rsidR="00E130A9">
        <w:rPr>
          <w:rFonts w:asciiTheme="majorHAnsi" w:hAnsiTheme="majorHAnsi" w:cs="Times New Roman"/>
          <w:sz w:val="24"/>
          <w:szCs w:val="24"/>
        </w:rPr>
        <w:t xml:space="preserve">nformacji </w:t>
      </w:r>
      <w:r w:rsidRPr="00471DAA">
        <w:rPr>
          <w:rFonts w:asciiTheme="majorHAnsi" w:hAnsiTheme="majorHAnsi" w:cs="Times New Roman"/>
          <w:sz w:val="24"/>
          <w:szCs w:val="24"/>
        </w:rPr>
        <w:t>Skarbowej 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 xml:space="preserve">prowadzona zmiana nie może prowadzić do zakwalifikowania podatku VAT pierwotnie wykazanego jako niekwalifikowalny, a tym samym zwiększenia kwoty dofinansowania. Oczywiście w sytuacji, gdy opinia </w:t>
      </w:r>
      <w:r w:rsidR="008354F0">
        <w:rPr>
          <w:rFonts w:asciiTheme="majorHAnsi" w:hAnsiTheme="majorHAnsi" w:cs="Times New Roman"/>
          <w:sz w:val="24"/>
          <w:szCs w:val="24"/>
        </w:rPr>
        <w:t>KIS</w:t>
      </w:r>
      <w:r w:rsidR="00CD2DEC" w:rsidRPr="00471DAA">
        <w:rPr>
          <w:rFonts w:asciiTheme="majorHAnsi" w:hAnsiTheme="majorHAnsi" w:cs="Times New Roman"/>
          <w:sz w:val="24"/>
          <w:szCs w:val="24"/>
        </w:rPr>
        <w:t xml:space="preserve"> będzie niekorzystna tj. gdy podatek VAT będzie możliwy do odzyskania, przed podpisaniem Umowy o dofinansowanie </w:t>
      </w:r>
      <w:r w:rsidR="00CD2DEC" w:rsidRPr="00471DAA">
        <w:rPr>
          <w:rFonts w:asciiTheme="majorHAnsi" w:hAnsiTheme="majorHAnsi" w:cs="Times New Roman"/>
          <w:sz w:val="24"/>
          <w:szCs w:val="24"/>
        </w:rPr>
        <w:lastRenderedPageBreak/>
        <w:t>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1D4012">
        <w:rPr>
          <w:rFonts w:asciiTheme="majorHAnsi" w:hAnsiTheme="majorHAnsi" w:cs="Times New Roman"/>
          <w:b/>
          <w:bCs/>
          <w:sz w:val="24"/>
          <w:szCs w:val="24"/>
        </w:rPr>
        <w:t>5</w:t>
      </w:r>
      <w:r w:rsidR="00A23E3C">
        <w:rPr>
          <w:rFonts w:asciiTheme="majorHAnsi" w:hAnsiTheme="majorHAnsi" w:cs="Times New Roman"/>
          <w:b/>
          <w:bCs/>
          <w:sz w:val="24"/>
          <w:szCs w:val="24"/>
        </w:rPr>
        <w:t>d</w:t>
      </w:r>
      <w:r w:rsidR="00EF1F8A" w:rsidRPr="00471DAA">
        <w:rPr>
          <w:rFonts w:asciiTheme="majorHAnsi" w:hAnsiTheme="majorHAnsi" w:cs="Times New Roman"/>
          <w:b/>
          <w:bCs/>
          <w:sz w:val="24"/>
          <w:szCs w:val="24"/>
        </w:rPr>
        <w:t xml:space="preserve">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14:anchorId="7FCDD30F" wp14:editId="1626F497">
            <wp:extent cx="5931673" cy="508883"/>
            <wp:effectExtent l="95250" t="38100" r="88265" b="1200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3" w:name="_Toc423074479"/>
      <w:bookmarkEnd w:id="63"/>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821FD8">
        <w:rPr>
          <w:rFonts w:asciiTheme="majorHAnsi" w:hAnsiTheme="majorHAnsi" w:cs="Times New Roman"/>
          <w:sz w:val="24"/>
          <w:szCs w:val="24"/>
        </w:rPr>
        <w:t>,</w:t>
      </w:r>
      <w:r w:rsidR="0066372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FE7F98">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FE7F98">
        <w:rPr>
          <w:rFonts w:asciiTheme="majorHAnsi" w:hAnsiTheme="majorHAnsi" w:cs="Times New Roman"/>
          <w:sz w:val="24"/>
          <w:szCs w:val="24"/>
        </w:rPr>
        <w:t xml:space="preserve"> </w:t>
      </w:r>
      <w:r w:rsidR="00C950D1" w:rsidRPr="00FC5FCC">
        <w:rPr>
          <w:rFonts w:asciiTheme="majorHAnsi" w:hAnsiTheme="majorHAnsi" w:cs="Times New Roman"/>
          <w:sz w:val="24"/>
          <w:szCs w:val="24"/>
        </w:rPr>
        <w:t xml:space="preserve">Numeracja załączników powinna stanowić kontynuację </w:t>
      </w:r>
      <w:r w:rsidR="000A2424" w:rsidRPr="00FC5FCC">
        <w:rPr>
          <w:rFonts w:asciiTheme="majorHAnsi" w:hAnsiTheme="majorHAnsi" w:cs="Times New Roman"/>
          <w:sz w:val="24"/>
          <w:szCs w:val="24"/>
        </w:rPr>
        <w:t xml:space="preserve">numeracji </w:t>
      </w:r>
      <w:r w:rsidR="00C950D1" w:rsidRPr="00FC5FCC">
        <w:rPr>
          <w:rFonts w:asciiTheme="majorHAnsi" w:hAnsiTheme="majorHAnsi" w:cs="Times New Roman"/>
          <w:sz w:val="24"/>
          <w:szCs w:val="24"/>
        </w:rPr>
        <w:t xml:space="preserve">załączników obowiązkowych.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14:anchorId="6F820E5C" wp14:editId="6B6DC087">
            <wp:extent cx="5995670" cy="464315"/>
            <wp:effectExtent l="0" t="0" r="24130" b="1206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p>
    <w:p w:rsidR="009F16ED" w:rsidRPr="00A45D36"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A45D36">
        <w:rPr>
          <w:rFonts w:asciiTheme="majorHAnsi" w:hAnsiTheme="majorHAnsi" w:cs="Times New Roman"/>
          <w:sz w:val="24"/>
          <w:szCs w:val="24"/>
        </w:rPr>
        <w:t>Doradztwa – Wnioskodawca powinien wskazać datę doradztwa lub zaświadczenie o skorzystaniu z doradztwa wystawionego przez biuro LGD;</w:t>
      </w:r>
    </w:p>
    <w:p w:rsidR="003D7B2C" w:rsidRPr="00A45D36"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A45D36">
        <w:rPr>
          <w:rFonts w:asciiTheme="majorHAnsi" w:hAnsiTheme="majorHAnsi" w:cs="Times New Roman"/>
          <w:sz w:val="24"/>
          <w:szCs w:val="24"/>
        </w:rPr>
        <w:t>Oddziaływanie operacji na grupy defaworyzowane – Wnioskodawca powinien wskazać czy jest przedstawicielem grupy defaworyzowanej lub czy operacja oddziałuje pozytywnie na grupę defaworyzowaną;</w:t>
      </w:r>
    </w:p>
    <w:p w:rsidR="003D7B2C" w:rsidRPr="00A45D36"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A45D36">
        <w:rPr>
          <w:rFonts w:asciiTheme="majorHAnsi" w:hAnsiTheme="majorHAnsi" w:cs="Times New Roman"/>
          <w:sz w:val="24"/>
          <w:szCs w:val="24"/>
        </w:rPr>
        <w:lastRenderedPageBreak/>
        <w:t>Miejsca realizacji operacji – Wnioskodawca powinien wskazać miejsce realizacji operacji (lokalizacja operacji lub adres prowadzenia działalności gospodarczej) oraz liczbę mieszkańców miejscowości, w której będzie realizowana operacja;</w:t>
      </w:r>
    </w:p>
    <w:p w:rsidR="003D7B2C" w:rsidRPr="00A45D36"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A45D36">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B42620" w:rsidRPr="00226BF2" w:rsidRDefault="00B42620" w:rsidP="00226BF2">
      <w:pPr>
        <w:spacing w:after="120" w:line="240" w:lineRule="auto"/>
        <w:jc w:val="both"/>
        <w:rPr>
          <w:rFonts w:asciiTheme="majorHAnsi" w:hAnsiTheme="majorHAnsi" w:cs="Times New Roman"/>
          <w:sz w:val="24"/>
          <w:szCs w:val="24"/>
        </w:rPr>
      </w:pPr>
      <w:r w:rsidRPr="00226BF2">
        <w:rPr>
          <w:rFonts w:asciiTheme="majorHAnsi" w:hAnsiTheme="majorHAnsi" w:cs="Times New Roman"/>
          <w:sz w:val="24"/>
          <w:szCs w:val="24"/>
        </w:rPr>
        <w:t xml:space="preserve">Ponadto Wnioskodawca może przedstawić inne dodatkowe załączniki, które uwiarygodnią uzasadnienia do kryteriów oceny i wyboru projektów </w:t>
      </w:r>
      <w:r>
        <w:rPr>
          <w:rFonts w:asciiTheme="majorHAnsi" w:hAnsiTheme="majorHAnsi" w:cs="Times New Roman"/>
          <w:sz w:val="24"/>
          <w:szCs w:val="24"/>
        </w:rPr>
        <w:t xml:space="preserve">oraz listy udzielenia warunków wsparcia </w:t>
      </w:r>
      <w:r w:rsidRPr="00226BF2">
        <w:rPr>
          <w:rFonts w:asciiTheme="majorHAnsi" w:hAnsiTheme="majorHAnsi" w:cs="Times New Roman"/>
          <w:sz w:val="24"/>
          <w:szCs w:val="24"/>
        </w:rPr>
        <w:t>(załącz</w:t>
      </w:r>
      <w:r w:rsidRPr="00B42620">
        <w:rPr>
          <w:rFonts w:asciiTheme="majorHAnsi" w:hAnsiTheme="majorHAnsi" w:cs="Times New Roman"/>
          <w:sz w:val="24"/>
          <w:szCs w:val="24"/>
        </w:rPr>
        <w:t>nik do ogłoszenia o naborze nr 14 i 7</w:t>
      </w:r>
      <w:r w:rsidRPr="00226BF2">
        <w:rPr>
          <w:rFonts w:asciiTheme="majorHAnsi" w:hAnsiTheme="majorHAnsi" w:cs="Times New Roman"/>
          <w:sz w:val="24"/>
          <w:szCs w:val="24"/>
        </w:rPr>
        <w:t>) oraz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lastRenderedPageBreak/>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DD59B0">
        <w:rPr>
          <w:rFonts w:asciiTheme="majorHAnsi" w:hAnsiTheme="majorHAnsi" w:cs="Times New Roman"/>
          <w:sz w:val="24"/>
          <w:szCs w:val="24"/>
        </w:rPr>
        <w:t xml:space="preserve"> </w:t>
      </w:r>
      <w:r w:rsidR="00DD59B0" w:rsidRPr="00DD59B0">
        <w:rPr>
          <w:rFonts w:asciiTheme="majorHAnsi" w:hAnsiTheme="majorHAnsi" w:cs="Times New Roman"/>
          <w:sz w:val="24"/>
          <w:szCs w:val="24"/>
        </w:rPr>
        <w:t>interpretacji właściwej Izby Skarbowej.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DD59B0" w:rsidRPr="008354F0" w:rsidRDefault="00DD59B0" w:rsidP="006A443D">
      <w:pPr>
        <w:spacing w:after="120" w:line="240" w:lineRule="auto"/>
        <w:jc w:val="both"/>
        <w:rPr>
          <w:rFonts w:asciiTheme="majorHAnsi" w:hAnsiTheme="majorHAnsi" w:cs="Times New Roman"/>
          <w:b/>
          <w:sz w:val="24"/>
          <w:szCs w:val="24"/>
        </w:rPr>
      </w:pPr>
      <w:r w:rsidRPr="008354F0">
        <w:rPr>
          <w:rFonts w:asciiTheme="majorHAnsi" w:hAnsiTheme="majorHAnsi" w:cs="Times New Roman"/>
          <w:b/>
          <w:sz w:val="24"/>
          <w:szCs w:val="24"/>
        </w:rPr>
        <w:t>Diagnoza potrzeb i deficytów, trendów demograficznych.</w:t>
      </w:r>
    </w:p>
    <w:p w:rsidR="00B42620" w:rsidRDefault="00B42620" w:rsidP="00521362">
      <w:pPr>
        <w:spacing w:after="120" w:line="240" w:lineRule="auto"/>
        <w:jc w:val="both"/>
        <w:rPr>
          <w:rFonts w:asciiTheme="majorHAnsi" w:hAnsiTheme="majorHAnsi" w:cs="Times New Roman"/>
          <w:sz w:val="24"/>
          <w:szCs w:val="24"/>
        </w:rPr>
      </w:pPr>
      <w:r w:rsidRPr="00B42620">
        <w:rPr>
          <w:rFonts w:asciiTheme="majorHAnsi" w:hAnsiTheme="majorHAnsi" w:cs="Times New Roman"/>
          <w:sz w:val="24"/>
          <w:szCs w:val="24"/>
        </w:rPr>
        <w:t xml:space="preserve">Diagnoza powinna zawierać uzasadnienie kompleksowych procesów wyprowadzania ze stanu kryzysowego obszarów zdegradowanych poprzez działania całościowe (powiązane wzajemnie przedsięwzięcia obejmujące kwestie społeczne oraz gospodarcze lub przestrzenno-funkcjonalne lub techniczne lub środowiskowe), integrujące interwencję na rzecz społeczności lokalnej, przestrzeni i lokalnej gospodarki, skoncentrowane terytorialnie i prowadzone w sposób zaplanowany. Rewitalizacja powinna zakładać optymalne wykorzystanie specyficznych uwarunkowań danego obszaru oraz wzmacnianie jego </w:t>
      </w:r>
      <w:r w:rsidRPr="00B42620">
        <w:rPr>
          <w:rFonts w:asciiTheme="majorHAnsi" w:hAnsiTheme="majorHAnsi" w:cs="Times New Roman"/>
          <w:sz w:val="24"/>
          <w:szCs w:val="24"/>
        </w:rPr>
        <w:lastRenderedPageBreak/>
        <w:t>lokalnych potencjałów. W uzasadnieniu, rewitalizację należy przedstawić jako proces wieloletni, prowadzony przez interesariuszy (m.in. przedsiębiorców, organizacje pozarządowe, właścicieli nieruchomości, organy władzy publicznej, etc.), służący wspieraniu procesów rewitalizacji prowadzonych w sposób spójny: wewnętrznie (poszczególne działania pomiędzy sobą) oraz zewnętrznie.</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bookmarkStart w:id="64" w:name="_GoBack"/>
      <w:bookmarkEnd w:id="64"/>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w:t>
      </w:r>
      <w:r w:rsidRPr="00521362">
        <w:rPr>
          <w:rFonts w:asciiTheme="majorHAnsi" w:hAnsiTheme="majorHAnsi" w:cs="Times New Roman"/>
          <w:sz w:val="24"/>
          <w:szCs w:val="24"/>
        </w:rPr>
        <w:lastRenderedPageBreak/>
        <w:t>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521362" w:rsidP="000F7D81">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Lokalna Grupa </w:t>
      </w:r>
      <w:r w:rsidR="007D39A4">
        <w:rPr>
          <w:rFonts w:asciiTheme="majorHAnsi" w:hAnsiTheme="majorHAnsi" w:cs="Times New Roman"/>
          <w:sz w:val="24"/>
          <w:szCs w:val="24"/>
        </w:rPr>
        <w:t>Działania Kraina Mlekiem Płynąca</w:t>
      </w:r>
      <w:r w:rsidRPr="00521362">
        <w:rPr>
          <w:rFonts w:asciiTheme="majorHAnsi" w:hAnsiTheme="majorHAnsi" w:cs="Times New Roman"/>
          <w:sz w:val="24"/>
          <w:szCs w:val="24"/>
        </w:rPr>
        <w:t xml:space="preserve"> 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0F7D81">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 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14:anchorId="36688F1F" wp14:editId="64477A7E">
            <wp:extent cx="5895975" cy="400050"/>
            <wp:effectExtent l="0" t="0" r="285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5" w:name="_Toc423074480"/>
      <w:bookmarkStart w:id="66" w:name="_Toc423074481"/>
      <w:bookmarkStart w:id="67" w:name="_Toc423074482"/>
      <w:bookmarkStart w:id="68" w:name="_Toc298150504"/>
      <w:bookmarkStart w:id="69" w:name="_Toc298150535"/>
      <w:bookmarkStart w:id="70" w:name="_Toc298150848"/>
      <w:bookmarkStart w:id="71" w:name="_Toc298150970"/>
      <w:bookmarkStart w:id="72" w:name="_Toc298151018"/>
      <w:bookmarkStart w:id="73" w:name="_Toc298150505"/>
      <w:bookmarkStart w:id="74" w:name="_Toc298150536"/>
      <w:bookmarkStart w:id="75" w:name="_Toc298150849"/>
      <w:bookmarkStart w:id="76" w:name="_Toc298150971"/>
      <w:bookmarkStart w:id="77" w:name="_Toc298151019"/>
      <w:bookmarkStart w:id="78" w:name="_Toc298150506"/>
      <w:bookmarkStart w:id="79" w:name="_Toc298150537"/>
      <w:bookmarkStart w:id="80" w:name="_Toc298150850"/>
      <w:bookmarkStart w:id="81" w:name="_Toc298150972"/>
      <w:bookmarkStart w:id="82" w:name="_Toc298151020"/>
      <w:bookmarkStart w:id="83" w:name="_Toc298150507"/>
      <w:bookmarkStart w:id="84" w:name="_Toc298150538"/>
      <w:bookmarkStart w:id="85" w:name="_Toc298150851"/>
      <w:bookmarkStart w:id="86" w:name="_Toc298150973"/>
      <w:bookmarkStart w:id="87" w:name="_Toc298151021"/>
      <w:bookmarkStart w:id="88" w:name="_Toc298150508"/>
      <w:bookmarkStart w:id="89" w:name="_Toc298150539"/>
      <w:bookmarkStart w:id="90" w:name="_Toc298150852"/>
      <w:bookmarkStart w:id="91" w:name="_Toc298150974"/>
      <w:bookmarkStart w:id="92" w:name="_Toc298151022"/>
      <w:bookmarkStart w:id="93" w:name="_Toc298150509"/>
      <w:bookmarkStart w:id="94" w:name="_Toc298150540"/>
      <w:bookmarkStart w:id="95" w:name="_Toc298150853"/>
      <w:bookmarkStart w:id="96" w:name="_Toc298150975"/>
      <w:bookmarkStart w:id="97" w:name="_Toc298151023"/>
      <w:bookmarkStart w:id="98" w:name="_Toc298150510"/>
      <w:bookmarkStart w:id="99" w:name="_Toc298150541"/>
      <w:bookmarkStart w:id="100" w:name="_Toc298150854"/>
      <w:bookmarkStart w:id="101" w:name="_Toc298150976"/>
      <w:bookmarkStart w:id="102" w:name="_Toc298151024"/>
      <w:bookmarkStart w:id="103" w:name="_Toc298150511"/>
      <w:bookmarkStart w:id="104" w:name="_Toc298150542"/>
      <w:bookmarkStart w:id="105" w:name="_Toc298150855"/>
      <w:bookmarkStart w:id="106" w:name="_Toc298150977"/>
      <w:bookmarkStart w:id="107" w:name="_Toc298151025"/>
      <w:bookmarkStart w:id="108" w:name="_Toc298150512"/>
      <w:bookmarkStart w:id="109" w:name="_Toc298150543"/>
      <w:bookmarkStart w:id="110" w:name="_Toc298150856"/>
      <w:bookmarkStart w:id="111" w:name="_Toc298150978"/>
      <w:bookmarkStart w:id="112" w:name="_Toc298151026"/>
      <w:bookmarkStart w:id="113" w:name="_Toc289961745"/>
      <w:bookmarkStart w:id="114" w:name="_Toc2899617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 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 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r>
        <w:rPr>
          <w:rFonts w:asciiTheme="majorHAnsi" w:hAnsiTheme="majorHAnsi" w:cs="Times New Roman"/>
          <w:sz w:val="24"/>
          <w:szCs w:val="24"/>
        </w:rPr>
        <w:t xml:space="preserve"> </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lastRenderedPageBreak/>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 xml:space="preserve">okres 2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14:anchorId="5AEE3FA5" wp14:editId="010C83AC">
            <wp:extent cx="6026785" cy="466725"/>
            <wp:effectExtent l="0" t="0" r="12065"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w:t>
      </w:r>
      <w:r>
        <w:rPr>
          <w:rFonts w:asciiTheme="majorHAnsi" w:hAnsiTheme="majorHAnsi" w:cs="Times New Roman"/>
          <w:i/>
          <w:sz w:val="24"/>
          <w:szCs w:val="24"/>
        </w:rPr>
        <w:t xml:space="preserve"> </w:t>
      </w:r>
      <w:r w:rsidRPr="00FC5FCC">
        <w:rPr>
          <w:rFonts w:asciiTheme="majorHAnsi" w:hAnsiTheme="majorHAnsi" w:cs="Times New Roman"/>
          <w:i/>
          <w:sz w:val="24"/>
          <w:szCs w:val="24"/>
        </w:rPr>
        <w:t>i 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572FED" w:rsidRDefault="00572FED"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7A7D2B78" wp14:editId="2EF99A20">
            <wp:extent cx="5915025" cy="552450"/>
            <wp:effectExtent l="0" t="38100" r="28575" b="571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Pr="00BB362B">
        <w:rPr>
          <w:rFonts w:asciiTheme="majorHAnsi" w:hAnsiTheme="majorHAnsi" w:cs="Times New Roman"/>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1D4012">
        <w:rPr>
          <w:rFonts w:asciiTheme="majorHAnsi" w:hAnsiTheme="majorHAnsi" w:cs="Times New Roman"/>
          <w:sz w:val="24"/>
          <w:szCs w:val="24"/>
        </w:rPr>
        <w:t>5</w:t>
      </w:r>
      <w:r w:rsidR="00A23E3C">
        <w:rPr>
          <w:rFonts w:asciiTheme="majorHAnsi" w:hAnsiTheme="majorHAnsi" w:cs="Times New Roman"/>
          <w:sz w:val="24"/>
          <w:szCs w:val="24"/>
        </w:rPr>
        <w:t>i</w:t>
      </w:r>
      <w:r w:rsidR="00137386">
        <w:rPr>
          <w:rFonts w:asciiTheme="majorHAnsi" w:hAnsiTheme="majorHAnsi" w:cs="Times New Roman"/>
          <w:sz w:val="24"/>
          <w:szCs w:val="24"/>
        </w:rPr>
        <w:t xml:space="preserve"> </w:t>
      </w:r>
      <w:r w:rsidR="00E91DAD">
        <w:rPr>
          <w:rFonts w:asciiTheme="majorHAnsi" w:hAnsiTheme="majorHAnsi" w:cs="Times New Roman"/>
          <w:sz w:val="24"/>
          <w:szCs w:val="24"/>
        </w:rPr>
        <w:lastRenderedPageBreak/>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70608762" wp14:editId="4236A7FF">
            <wp:extent cx="5915025" cy="552450"/>
            <wp:effectExtent l="0" t="0" r="47625"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 </w:t>
      </w:r>
      <w:r w:rsidR="001D4012">
        <w:rPr>
          <w:rFonts w:asciiTheme="majorHAnsi" w:hAnsiTheme="majorHAnsi" w:cs="Times New Roman"/>
          <w:sz w:val="24"/>
          <w:szCs w:val="24"/>
        </w:rPr>
        <w:t>5</w:t>
      </w:r>
      <w:r w:rsidR="00A23E3C">
        <w:rPr>
          <w:rFonts w:asciiTheme="majorHAnsi" w:hAnsiTheme="majorHAnsi" w:cs="Times New Roman"/>
          <w:sz w:val="24"/>
          <w:szCs w:val="24"/>
        </w:rPr>
        <w:t>h</w:t>
      </w:r>
      <w:r w:rsidR="00E91DAD">
        <w:rPr>
          <w:rFonts w:asciiTheme="majorHAnsi" w:hAnsiTheme="majorHAnsi" w:cs="Times New Roman"/>
          <w:sz w:val="24"/>
          <w:szCs w:val="24"/>
        </w:rPr>
        <w:t xml:space="preserve"> 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3FD81034" wp14:editId="5EF2812B">
            <wp:extent cx="5915025" cy="552450"/>
            <wp:effectExtent l="0" t="0" r="28575"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t>
      </w:r>
      <w:r w:rsidR="00FA46D9">
        <w:rPr>
          <w:rFonts w:asciiTheme="majorHAnsi" w:hAnsiTheme="majorHAnsi" w:cs="Times New Roman"/>
          <w:sz w:val="24"/>
          <w:szCs w:val="24"/>
        </w:rPr>
        <w:t xml:space="preserve"> </w:t>
      </w:r>
      <w:r w:rsidRPr="0056164A">
        <w:rPr>
          <w:rFonts w:asciiTheme="majorHAnsi" w:hAnsiTheme="majorHAnsi" w:cs="Times New Roman"/>
          <w:sz w:val="24"/>
          <w:szCs w:val="24"/>
        </w:rPr>
        <w:t>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14:anchorId="5D4C3247" wp14:editId="4F31C3E1">
            <wp:extent cx="5895975" cy="400050"/>
            <wp:effectExtent l="0" t="0" r="28575"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855EAA" w:rsidRPr="00FC5FCC">
        <w:rPr>
          <w:rFonts w:asciiTheme="majorHAnsi" w:hAnsiTheme="majorHAnsi" w:cs="Times New Roman"/>
          <w:i/>
          <w:iCs/>
          <w:sz w:val="24"/>
          <w:szCs w:val="24"/>
        </w:rPr>
        <w:t>…</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5" w:name="_Toc330807259"/>
      <w:bookmarkStart w:id="116" w:name="_Toc330807287"/>
      <w:bookmarkStart w:id="117" w:name="_Toc330879756"/>
      <w:bookmarkStart w:id="118" w:name="_Toc330807260"/>
      <w:bookmarkStart w:id="119" w:name="_Toc330807288"/>
      <w:bookmarkStart w:id="120" w:name="_Toc330879757"/>
      <w:bookmarkStart w:id="121" w:name="_Toc330807261"/>
      <w:bookmarkStart w:id="122" w:name="_Toc330807289"/>
      <w:bookmarkStart w:id="123" w:name="_Toc330879758"/>
      <w:bookmarkEnd w:id="115"/>
      <w:bookmarkEnd w:id="116"/>
      <w:bookmarkEnd w:id="117"/>
      <w:bookmarkEnd w:id="118"/>
      <w:bookmarkEnd w:id="119"/>
      <w:bookmarkEnd w:id="120"/>
      <w:bookmarkEnd w:id="121"/>
      <w:bookmarkEnd w:id="122"/>
      <w:bookmarkEnd w:id="123"/>
    </w:p>
    <w:sectPr w:rsidR="00480CF5" w:rsidRPr="001C2657" w:rsidSect="00492B64">
      <w:pgSz w:w="11907" w:h="16839" w:code="9"/>
      <w:pgMar w:top="993" w:right="1274" w:bottom="993" w:left="1190"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CB" w:rsidRDefault="007402CB" w:rsidP="00851196">
      <w:pPr>
        <w:spacing w:after="0" w:line="240" w:lineRule="auto"/>
      </w:pPr>
      <w:r>
        <w:separator/>
      </w:r>
    </w:p>
  </w:endnote>
  <w:endnote w:type="continuationSeparator" w:id="0">
    <w:p w:rsidR="007402CB" w:rsidRDefault="007402CB"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02006"/>
      <w:docPartObj>
        <w:docPartGallery w:val="Page Numbers (Bottom of Page)"/>
        <w:docPartUnique/>
      </w:docPartObj>
    </w:sdtPr>
    <w:sdtEndPr>
      <w:rPr>
        <w:rFonts w:asciiTheme="majorBidi" w:hAnsiTheme="majorBidi" w:cstheme="majorBidi"/>
      </w:rPr>
    </w:sdtEndPr>
    <w:sdtContent>
      <w:p w:rsidR="00F46DCF" w:rsidRPr="008F4A62" w:rsidRDefault="00340115">
        <w:pPr>
          <w:pStyle w:val="Stopka"/>
          <w:jc w:val="center"/>
          <w:rPr>
            <w:rFonts w:asciiTheme="majorBidi" w:hAnsiTheme="majorBidi" w:cstheme="majorBidi"/>
          </w:rPr>
        </w:pPr>
        <w:r w:rsidRPr="008F4A62">
          <w:rPr>
            <w:rFonts w:asciiTheme="majorBidi" w:hAnsiTheme="majorBidi" w:cstheme="majorBidi"/>
          </w:rPr>
          <w:fldChar w:fldCharType="begin"/>
        </w:r>
        <w:r w:rsidR="00F46DCF" w:rsidRPr="008F4A62">
          <w:rPr>
            <w:rFonts w:asciiTheme="majorBidi" w:hAnsiTheme="majorBidi" w:cstheme="majorBidi"/>
          </w:rPr>
          <w:instrText>PAGE   \* MERGEFORMAT</w:instrText>
        </w:r>
        <w:r w:rsidRPr="008F4A62">
          <w:rPr>
            <w:rFonts w:asciiTheme="majorBidi" w:hAnsiTheme="majorBidi" w:cstheme="majorBidi"/>
          </w:rPr>
          <w:fldChar w:fldCharType="separate"/>
        </w:r>
        <w:r w:rsidR="00226BF2">
          <w:rPr>
            <w:rFonts w:asciiTheme="majorBidi" w:hAnsiTheme="majorBidi" w:cstheme="majorBidi"/>
            <w:noProof/>
          </w:rPr>
          <w:t>2</w:t>
        </w:r>
        <w:r w:rsidRPr="008F4A62">
          <w:rPr>
            <w:rFonts w:asciiTheme="majorBidi" w:hAnsiTheme="majorBidi" w:cstheme="majorBidi"/>
          </w:rPr>
          <w:fldChar w:fldCharType="end"/>
        </w:r>
      </w:p>
    </w:sdtContent>
  </w:sdt>
  <w:p w:rsidR="00F46DCF" w:rsidRDefault="00F46D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CB" w:rsidRDefault="007402CB" w:rsidP="00851196">
      <w:pPr>
        <w:spacing w:after="0" w:line="240" w:lineRule="auto"/>
      </w:pPr>
      <w:r>
        <w:separator/>
      </w:r>
    </w:p>
  </w:footnote>
  <w:footnote w:type="continuationSeparator" w:id="0">
    <w:p w:rsidR="007402CB" w:rsidRDefault="007402CB" w:rsidP="00851196">
      <w:pPr>
        <w:spacing w:after="0" w:line="240" w:lineRule="auto"/>
      </w:pPr>
      <w:r>
        <w:continuationSeparator/>
      </w:r>
    </w:p>
  </w:footnote>
  <w:footnote w:id="1">
    <w:p w:rsidR="00F46DCF" w:rsidRPr="009E6095" w:rsidRDefault="00F46DCF"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700CCD" w:rsidRDefault="00700CCD" w:rsidP="005724A9">
      <w:pPr>
        <w:pStyle w:val="Tekstprzypisudolnego"/>
      </w:pPr>
      <w:r>
        <w:rPr>
          <w:rStyle w:val="Odwoanieprzypisudolnego"/>
        </w:rPr>
        <w:footnoteRef/>
      </w:r>
      <w:r>
        <w:t xml:space="preserve"> </w:t>
      </w:r>
      <w:r w:rsidRPr="005724A9">
        <w:rPr>
          <w:rFonts w:ascii="Times New Roman" w:hAnsi="Times New Roman" w:cs="Times New Roman"/>
        </w:rPr>
        <w:t xml:space="preserve">Patrz: „Wspólnotowe zasady dotyczące pomocy państwa – Vademecum. Dokument dostępny na stronie MRR </w:t>
      </w:r>
      <w:hyperlink r:id="rId1" w:history="1">
        <w:r w:rsidR="005724A9" w:rsidRPr="005724A9">
          <w:rPr>
            <w:rStyle w:val="Hipercze"/>
            <w:rFonts w:ascii="Times New Roman" w:hAnsi="Times New Roman" w:cs="Times New Roman"/>
          </w:rPr>
          <w:t>http://www.mrr.gov.pl/Pomoc%20publiczna/Documents/vademecum_zasady_pomocy_publicznej_09_2008_pl.pdf</w:t>
        </w:r>
      </w:hyperlink>
      <w:r w:rsidR="005724A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CF" w:rsidRDefault="00F46DCF" w:rsidP="0065740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DD" w:rsidRDefault="00535EDD" w:rsidP="00822537">
    <w:pPr>
      <w:pStyle w:val="Nagwek"/>
      <w:tabs>
        <w:tab w:val="clear" w:pos="4536"/>
      </w:tabs>
    </w:pPr>
    <w:r>
      <w:rPr>
        <w:noProof/>
      </w:rPr>
      <w:drawing>
        <wp:inline distT="0" distB="0" distL="0" distR="0" wp14:anchorId="37E90934" wp14:editId="0212F25A">
          <wp:extent cx="1238250" cy="56364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63648"/>
                  </a:xfrm>
                  <a:prstGeom prst="rect">
                    <a:avLst/>
                  </a:prstGeom>
                  <a:noFill/>
                  <a:ln>
                    <a:noFill/>
                  </a:ln>
                </pic:spPr>
              </pic:pic>
            </a:graphicData>
          </a:graphic>
        </wp:inline>
      </w:drawing>
    </w:r>
    <w:r w:rsidR="00B01511">
      <w:t xml:space="preserve"> </w:t>
    </w:r>
    <w:r w:rsidR="00B01511">
      <w:rPr>
        <w:noProof/>
      </w:rPr>
      <w:t xml:space="preserve">   </w:t>
    </w:r>
    <w:r w:rsidR="00B01511">
      <w:rPr>
        <w:noProof/>
      </w:rPr>
      <w:drawing>
        <wp:inline distT="0" distB="0" distL="0" distR="0" wp14:anchorId="781AE6F7" wp14:editId="3B1B989A">
          <wp:extent cx="1047750" cy="6166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616675"/>
                  </a:xfrm>
                  <a:prstGeom prst="rect">
                    <a:avLst/>
                  </a:prstGeom>
                  <a:noFill/>
                  <a:ln>
                    <a:noFill/>
                  </a:ln>
                </pic:spPr>
              </pic:pic>
            </a:graphicData>
          </a:graphic>
        </wp:inline>
      </w:drawing>
    </w:r>
    <w:r w:rsidR="00B01511">
      <w:t xml:space="preserve">  </w:t>
    </w:r>
    <w:r w:rsidR="00341C88">
      <w:t xml:space="preserve"> </w:t>
    </w:r>
    <w:r w:rsidR="00822537">
      <w:t xml:space="preserve">  </w:t>
    </w:r>
    <w:r w:rsidR="00341C88">
      <w:t xml:space="preserve">  </w:t>
    </w:r>
    <w:r w:rsidR="00822537">
      <w:t xml:space="preserve">  </w:t>
    </w:r>
    <w:r w:rsidR="00341C88">
      <w:rPr>
        <w:noProof/>
      </w:rPr>
      <w:drawing>
        <wp:inline distT="0" distB="0" distL="0" distR="0" wp14:anchorId="3DCEAF54">
          <wp:extent cx="954037" cy="378940"/>
          <wp:effectExtent l="0" t="0" r="0" b="254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4037" cy="378940"/>
                  </a:xfrm>
                  <a:prstGeom prst="rect">
                    <a:avLst/>
                  </a:prstGeom>
                  <a:noFill/>
                </pic:spPr>
              </pic:pic>
            </a:graphicData>
          </a:graphic>
        </wp:inline>
      </w:drawing>
    </w:r>
    <w:r w:rsidR="00822537">
      <w:t xml:space="preserve"> </w:t>
    </w:r>
    <w:r w:rsidR="00341C88">
      <w:t xml:space="preserve">    </w:t>
    </w:r>
    <w:r w:rsidR="00822537">
      <w:t xml:space="preserve">     </w:t>
    </w:r>
    <w:r w:rsidR="009869E7">
      <w:t xml:space="preserve">     </w:t>
    </w:r>
    <w:r w:rsidR="009869E7">
      <w:rPr>
        <w:noProof/>
      </w:rPr>
      <w:drawing>
        <wp:inline distT="0" distB="0" distL="0" distR="0" wp14:anchorId="48FEC42D" wp14:editId="70B8D6B4">
          <wp:extent cx="1861751" cy="592602"/>
          <wp:effectExtent l="0" t="0" r="571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107" cy="591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elich Renata">
    <w15:presenceInfo w15:providerId="AD" w15:userId="S-1-5-21-1757981266-776561741-839522115-1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96"/>
    <w:rsid w:val="000005D4"/>
    <w:rsid w:val="00001A1B"/>
    <w:rsid w:val="00004651"/>
    <w:rsid w:val="00006620"/>
    <w:rsid w:val="00007BF5"/>
    <w:rsid w:val="00011B64"/>
    <w:rsid w:val="000139D9"/>
    <w:rsid w:val="00013D4A"/>
    <w:rsid w:val="000171D4"/>
    <w:rsid w:val="00017DED"/>
    <w:rsid w:val="00020AFC"/>
    <w:rsid w:val="0002509A"/>
    <w:rsid w:val="000250A5"/>
    <w:rsid w:val="00025FC3"/>
    <w:rsid w:val="00027B7A"/>
    <w:rsid w:val="0003139F"/>
    <w:rsid w:val="00032F95"/>
    <w:rsid w:val="00033707"/>
    <w:rsid w:val="00036375"/>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B2B"/>
    <w:rsid w:val="00070DEF"/>
    <w:rsid w:val="00071B72"/>
    <w:rsid w:val="00074290"/>
    <w:rsid w:val="0007528F"/>
    <w:rsid w:val="00075720"/>
    <w:rsid w:val="00076C70"/>
    <w:rsid w:val="000816A4"/>
    <w:rsid w:val="000820F9"/>
    <w:rsid w:val="00082173"/>
    <w:rsid w:val="00082C9E"/>
    <w:rsid w:val="00084C3B"/>
    <w:rsid w:val="000854A4"/>
    <w:rsid w:val="00086647"/>
    <w:rsid w:val="00086731"/>
    <w:rsid w:val="00094634"/>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6291"/>
    <w:rsid w:val="001063DE"/>
    <w:rsid w:val="00106467"/>
    <w:rsid w:val="00106E2A"/>
    <w:rsid w:val="00110B46"/>
    <w:rsid w:val="00110B98"/>
    <w:rsid w:val="00110DC8"/>
    <w:rsid w:val="00110FFF"/>
    <w:rsid w:val="00112CD9"/>
    <w:rsid w:val="0011346D"/>
    <w:rsid w:val="00115503"/>
    <w:rsid w:val="00115746"/>
    <w:rsid w:val="00115CFA"/>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3629"/>
    <w:rsid w:val="00153FD1"/>
    <w:rsid w:val="0015414F"/>
    <w:rsid w:val="0015495F"/>
    <w:rsid w:val="001557DF"/>
    <w:rsid w:val="00157FA9"/>
    <w:rsid w:val="0016224D"/>
    <w:rsid w:val="001628DA"/>
    <w:rsid w:val="001640AF"/>
    <w:rsid w:val="00164843"/>
    <w:rsid w:val="0016635A"/>
    <w:rsid w:val="00170846"/>
    <w:rsid w:val="00170DA1"/>
    <w:rsid w:val="00172996"/>
    <w:rsid w:val="00173731"/>
    <w:rsid w:val="0017374F"/>
    <w:rsid w:val="00174538"/>
    <w:rsid w:val="00175F57"/>
    <w:rsid w:val="0017716A"/>
    <w:rsid w:val="001803E7"/>
    <w:rsid w:val="00180AFA"/>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26C8"/>
    <w:rsid w:val="001E27CB"/>
    <w:rsid w:val="001E2D3B"/>
    <w:rsid w:val="001E44CC"/>
    <w:rsid w:val="001E459E"/>
    <w:rsid w:val="001E7D04"/>
    <w:rsid w:val="001F0F14"/>
    <w:rsid w:val="001F1672"/>
    <w:rsid w:val="001F2A53"/>
    <w:rsid w:val="001F378C"/>
    <w:rsid w:val="001F394F"/>
    <w:rsid w:val="001F50F8"/>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6BF2"/>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2C9E"/>
    <w:rsid w:val="00253AEB"/>
    <w:rsid w:val="002547CC"/>
    <w:rsid w:val="00255524"/>
    <w:rsid w:val="00255617"/>
    <w:rsid w:val="002558D0"/>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4E22"/>
    <w:rsid w:val="00285483"/>
    <w:rsid w:val="0028613F"/>
    <w:rsid w:val="002877F2"/>
    <w:rsid w:val="00291B90"/>
    <w:rsid w:val="00291C11"/>
    <w:rsid w:val="00292AED"/>
    <w:rsid w:val="002931B1"/>
    <w:rsid w:val="00294BA7"/>
    <w:rsid w:val="00296024"/>
    <w:rsid w:val="002A1231"/>
    <w:rsid w:val="002A54B6"/>
    <w:rsid w:val="002A5F35"/>
    <w:rsid w:val="002A605A"/>
    <w:rsid w:val="002A63AC"/>
    <w:rsid w:val="002B058B"/>
    <w:rsid w:val="002B0B8C"/>
    <w:rsid w:val="002B1899"/>
    <w:rsid w:val="002B2045"/>
    <w:rsid w:val="002B47DC"/>
    <w:rsid w:val="002B6001"/>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7413"/>
    <w:rsid w:val="0030311B"/>
    <w:rsid w:val="003032B7"/>
    <w:rsid w:val="00303FB1"/>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1C88"/>
    <w:rsid w:val="00343ED3"/>
    <w:rsid w:val="00344867"/>
    <w:rsid w:val="003448EB"/>
    <w:rsid w:val="00344938"/>
    <w:rsid w:val="00345228"/>
    <w:rsid w:val="0034723C"/>
    <w:rsid w:val="003473B7"/>
    <w:rsid w:val="0035012C"/>
    <w:rsid w:val="00351D3D"/>
    <w:rsid w:val="00352296"/>
    <w:rsid w:val="0035246C"/>
    <w:rsid w:val="00352B9B"/>
    <w:rsid w:val="003530C5"/>
    <w:rsid w:val="00354573"/>
    <w:rsid w:val="00355973"/>
    <w:rsid w:val="00356979"/>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49F5"/>
    <w:rsid w:val="003D5424"/>
    <w:rsid w:val="003D596F"/>
    <w:rsid w:val="003D7B2C"/>
    <w:rsid w:val="003E045C"/>
    <w:rsid w:val="003E0786"/>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291"/>
    <w:rsid w:val="00471DAA"/>
    <w:rsid w:val="00473591"/>
    <w:rsid w:val="00473FF2"/>
    <w:rsid w:val="004747D5"/>
    <w:rsid w:val="004766D7"/>
    <w:rsid w:val="00480CF5"/>
    <w:rsid w:val="004824FB"/>
    <w:rsid w:val="0048291F"/>
    <w:rsid w:val="004832C0"/>
    <w:rsid w:val="00483373"/>
    <w:rsid w:val="0048399C"/>
    <w:rsid w:val="0048473C"/>
    <w:rsid w:val="00485003"/>
    <w:rsid w:val="00485144"/>
    <w:rsid w:val="00485670"/>
    <w:rsid w:val="004858A3"/>
    <w:rsid w:val="00486398"/>
    <w:rsid w:val="00490A73"/>
    <w:rsid w:val="00491956"/>
    <w:rsid w:val="004924F9"/>
    <w:rsid w:val="00492B64"/>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796"/>
    <w:rsid w:val="004F5B7A"/>
    <w:rsid w:val="005016A9"/>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C50"/>
    <w:rsid w:val="00594829"/>
    <w:rsid w:val="00594CF5"/>
    <w:rsid w:val="00595DF9"/>
    <w:rsid w:val="00596757"/>
    <w:rsid w:val="005974D5"/>
    <w:rsid w:val="00597D83"/>
    <w:rsid w:val="005A279C"/>
    <w:rsid w:val="005A2F00"/>
    <w:rsid w:val="005A3885"/>
    <w:rsid w:val="005A7224"/>
    <w:rsid w:val="005B02D1"/>
    <w:rsid w:val="005B168F"/>
    <w:rsid w:val="005B1851"/>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5B84"/>
    <w:rsid w:val="00686336"/>
    <w:rsid w:val="00690351"/>
    <w:rsid w:val="00692CAB"/>
    <w:rsid w:val="00693D58"/>
    <w:rsid w:val="00693E03"/>
    <w:rsid w:val="00693F3F"/>
    <w:rsid w:val="006942C1"/>
    <w:rsid w:val="00694577"/>
    <w:rsid w:val="00694D9D"/>
    <w:rsid w:val="00697E14"/>
    <w:rsid w:val="006A443D"/>
    <w:rsid w:val="006A518A"/>
    <w:rsid w:val="006A5D71"/>
    <w:rsid w:val="006A5E77"/>
    <w:rsid w:val="006A7361"/>
    <w:rsid w:val="006A7E62"/>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18D0"/>
    <w:rsid w:val="00732A1A"/>
    <w:rsid w:val="00732C61"/>
    <w:rsid w:val="00732EA4"/>
    <w:rsid w:val="00733F15"/>
    <w:rsid w:val="0073445C"/>
    <w:rsid w:val="00735D49"/>
    <w:rsid w:val="00736788"/>
    <w:rsid w:val="00737F08"/>
    <w:rsid w:val="007402CB"/>
    <w:rsid w:val="007408BD"/>
    <w:rsid w:val="00742F9F"/>
    <w:rsid w:val="00743BB8"/>
    <w:rsid w:val="007443DF"/>
    <w:rsid w:val="007456FD"/>
    <w:rsid w:val="00747E56"/>
    <w:rsid w:val="00750284"/>
    <w:rsid w:val="007522DF"/>
    <w:rsid w:val="00752C81"/>
    <w:rsid w:val="0075375C"/>
    <w:rsid w:val="00753B3F"/>
    <w:rsid w:val="00753C6F"/>
    <w:rsid w:val="00756433"/>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08B"/>
    <w:rsid w:val="007B1175"/>
    <w:rsid w:val="007B185C"/>
    <w:rsid w:val="007B235B"/>
    <w:rsid w:val="007B5432"/>
    <w:rsid w:val="007B5A12"/>
    <w:rsid w:val="007B5D00"/>
    <w:rsid w:val="007B67EA"/>
    <w:rsid w:val="007C0D2D"/>
    <w:rsid w:val="007C1555"/>
    <w:rsid w:val="007C2129"/>
    <w:rsid w:val="007C5A54"/>
    <w:rsid w:val="007C5B1A"/>
    <w:rsid w:val="007C67F8"/>
    <w:rsid w:val="007D0F91"/>
    <w:rsid w:val="007D1663"/>
    <w:rsid w:val="007D2DC1"/>
    <w:rsid w:val="007D39A4"/>
    <w:rsid w:val="007D3D7C"/>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24F5"/>
    <w:rsid w:val="008025F6"/>
    <w:rsid w:val="00804342"/>
    <w:rsid w:val="008043E1"/>
    <w:rsid w:val="00806E7B"/>
    <w:rsid w:val="00810298"/>
    <w:rsid w:val="00811864"/>
    <w:rsid w:val="008125F2"/>
    <w:rsid w:val="00812D5B"/>
    <w:rsid w:val="00812ED8"/>
    <w:rsid w:val="00812F2D"/>
    <w:rsid w:val="008133B0"/>
    <w:rsid w:val="0081462E"/>
    <w:rsid w:val="00820B7F"/>
    <w:rsid w:val="00821FD8"/>
    <w:rsid w:val="00822537"/>
    <w:rsid w:val="00822CBD"/>
    <w:rsid w:val="00824406"/>
    <w:rsid w:val="00824532"/>
    <w:rsid w:val="008253CA"/>
    <w:rsid w:val="00825775"/>
    <w:rsid w:val="00826762"/>
    <w:rsid w:val="00826E98"/>
    <w:rsid w:val="008354F0"/>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7470"/>
    <w:rsid w:val="00951DCA"/>
    <w:rsid w:val="009545B1"/>
    <w:rsid w:val="00955199"/>
    <w:rsid w:val="0095694C"/>
    <w:rsid w:val="00956C7B"/>
    <w:rsid w:val="00957DDA"/>
    <w:rsid w:val="00957EA6"/>
    <w:rsid w:val="009623F1"/>
    <w:rsid w:val="00962B44"/>
    <w:rsid w:val="0096322D"/>
    <w:rsid w:val="00963716"/>
    <w:rsid w:val="00963E1B"/>
    <w:rsid w:val="00964CC0"/>
    <w:rsid w:val="00964E12"/>
    <w:rsid w:val="00965C45"/>
    <w:rsid w:val="009704FC"/>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29F1"/>
    <w:rsid w:val="009A44BD"/>
    <w:rsid w:val="009A4A93"/>
    <w:rsid w:val="009A7B72"/>
    <w:rsid w:val="009B121E"/>
    <w:rsid w:val="009B5509"/>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7FD5"/>
    <w:rsid w:val="009F0216"/>
    <w:rsid w:val="009F05FE"/>
    <w:rsid w:val="009F144D"/>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5D36"/>
    <w:rsid w:val="00A46E59"/>
    <w:rsid w:val="00A503F4"/>
    <w:rsid w:val="00A51956"/>
    <w:rsid w:val="00A5198A"/>
    <w:rsid w:val="00A53657"/>
    <w:rsid w:val="00A536F0"/>
    <w:rsid w:val="00A5466C"/>
    <w:rsid w:val="00A5532D"/>
    <w:rsid w:val="00A55D35"/>
    <w:rsid w:val="00A56A3E"/>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4598"/>
    <w:rsid w:val="00A94AB8"/>
    <w:rsid w:val="00A951DC"/>
    <w:rsid w:val="00A95CCF"/>
    <w:rsid w:val="00A97EA6"/>
    <w:rsid w:val="00AA34F0"/>
    <w:rsid w:val="00AA4276"/>
    <w:rsid w:val="00AA681B"/>
    <w:rsid w:val="00AA7572"/>
    <w:rsid w:val="00AA764C"/>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F005D"/>
    <w:rsid w:val="00AF22D5"/>
    <w:rsid w:val="00AF4D14"/>
    <w:rsid w:val="00AF63E7"/>
    <w:rsid w:val="00AF7B8E"/>
    <w:rsid w:val="00B01511"/>
    <w:rsid w:val="00B02D7B"/>
    <w:rsid w:val="00B043E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620"/>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1769"/>
    <w:rsid w:val="00C23691"/>
    <w:rsid w:val="00C26241"/>
    <w:rsid w:val="00C274D4"/>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BFB"/>
    <w:rsid w:val="00CA0F92"/>
    <w:rsid w:val="00CA1786"/>
    <w:rsid w:val="00CA2CCD"/>
    <w:rsid w:val="00CA5D32"/>
    <w:rsid w:val="00CA7C93"/>
    <w:rsid w:val="00CB152D"/>
    <w:rsid w:val="00CB1C2C"/>
    <w:rsid w:val="00CB23C9"/>
    <w:rsid w:val="00CB3BC8"/>
    <w:rsid w:val="00CB488E"/>
    <w:rsid w:val="00CB56E2"/>
    <w:rsid w:val="00CB61CE"/>
    <w:rsid w:val="00CB73BE"/>
    <w:rsid w:val="00CC03A8"/>
    <w:rsid w:val="00CC106A"/>
    <w:rsid w:val="00CC1C67"/>
    <w:rsid w:val="00CC3639"/>
    <w:rsid w:val="00CC49B1"/>
    <w:rsid w:val="00CC5899"/>
    <w:rsid w:val="00CC5B27"/>
    <w:rsid w:val="00CC6106"/>
    <w:rsid w:val="00CC7F46"/>
    <w:rsid w:val="00CD2DEC"/>
    <w:rsid w:val="00CD61E2"/>
    <w:rsid w:val="00CD62B1"/>
    <w:rsid w:val="00CD6A6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5698A"/>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5BF9"/>
    <w:rsid w:val="00DA7389"/>
    <w:rsid w:val="00DB1A5C"/>
    <w:rsid w:val="00DB1F5C"/>
    <w:rsid w:val="00DB2753"/>
    <w:rsid w:val="00DB3554"/>
    <w:rsid w:val="00DB3585"/>
    <w:rsid w:val="00DB4AF1"/>
    <w:rsid w:val="00DB6D6D"/>
    <w:rsid w:val="00DB78A1"/>
    <w:rsid w:val="00DB7FE4"/>
    <w:rsid w:val="00DC5985"/>
    <w:rsid w:val="00DC793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A84"/>
    <w:rsid w:val="00DF4B43"/>
    <w:rsid w:val="00DF50CE"/>
    <w:rsid w:val="00DF54E2"/>
    <w:rsid w:val="00DF78B5"/>
    <w:rsid w:val="00DF7AAE"/>
    <w:rsid w:val="00DF7CAE"/>
    <w:rsid w:val="00E00E58"/>
    <w:rsid w:val="00E0385B"/>
    <w:rsid w:val="00E03A04"/>
    <w:rsid w:val="00E042F3"/>
    <w:rsid w:val="00E05B76"/>
    <w:rsid w:val="00E11AE8"/>
    <w:rsid w:val="00E11E99"/>
    <w:rsid w:val="00E11FB3"/>
    <w:rsid w:val="00E130A9"/>
    <w:rsid w:val="00E130B3"/>
    <w:rsid w:val="00E1352D"/>
    <w:rsid w:val="00E176F4"/>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153B5"/>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4B36"/>
    <w:rsid w:val="00FC5FCC"/>
    <w:rsid w:val="00FC64C2"/>
    <w:rsid w:val="00FC79EF"/>
    <w:rsid w:val="00FC7BFC"/>
    <w:rsid w:val="00FD193C"/>
    <w:rsid w:val="00FD231F"/>
    <w:rsid w:val="00FD306C"/>
    <w:rsid w:val="00FD51BF"/>
    <w:rsid w:val="00FD56DE"/>
    <w:rsid w:val="00FD682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63" Type="http://schemas.openxmlformats.org/officeDocument/2006/relationships/diagramLayout" Target="diagrams/layout11.xml"/><Relationship Id="rId68" Type="http://schemas.openxmlformats.org/officeDocument/2006/relationships/diagramLayout" Target="diagrams/layout12.xml"/><Relationship Id="rId76" Type="http://schemas.microsoft.com/office/2007/relationships/diagramDrawing" Target="diagrams/drawing13.xml"/><Relationship Id="rId84" Type="http://schemas.openxmlformats.org/officeDocument/2006/relationships/diagramQuickStyle" Target="diagrams/quickStyle15.xml"/><Relationship Id="rId89" Type="http://schemas.openxmlformats.org/officeDocument/2006/relationships/diagramQuickStyle" Target="diagrams/quickStyle16.xml"/><Relationship Id="rId97" Type="http://schemas.openxmlformats.org/officeDocument/2006/relationships/fontTable" Target="fontTable.xml"/><Relationship Id="rId7" Type="http://schemas.openxmlformats.org/officeDocument/2006/relationships/footnotes" Target="footnotes.xml"/><Relationship Id="rId71" Type="http://schemas.microsoft.com/office/2007/relationships/diagramDrawing" Target="diagrams/drawing12.xml"/><Relationship Id="rId92" Type="http://schemas.openxmlformats.org/officeDocument/2006/relationships/diagramData" Target="diagrams/data1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diagramQuickStyle" Target="diagrams/quickStyle4.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diagramLayout" Target="diagrams/layout10.xml"/><Relationship Id="rId66" Type="http://schemas.microsoft.com/office/2007/relationships/diagramDrawing" Target="diagrams/drawing11.xml"/><Relationship Id="rId74" Type="http://schemas.openxmlformats.org/officeDocument/2006/relationships/diagramQuickStyle" Target="diagrams/quickStyle13.xml"/><Relationship Id="rId79" Type="http://schemas.openxmlformats.org/officeDocument/2006/relationships/diagramQuickStyle" Target="diagrams/quickStyle14.xml"/><Relationship Id="rId87" Type="http://schemas.openxmlformats.org/officeDocument/2006/relationships/diagramData" Target="diagrams/data16.xml"/><Relationship Id="rId5" Type="http://schemas.openxmlformats.org/officeDocument/2006/relationships/settings" Target="settings.xml"/><Relationship Id="rId61" Type="http://schemas.microsoft.com/office/2007/relationships/diagramDrawing" Target="diagrams/drawing10.xml"/><Relationship Id="rId82" Type="http://schemas.openxmlformats.org/officeDocument/2006/relationships/diagramData" Target="diagrams/data15.xml"/><Relationship Id="rId90" Type="http://schemas.openxmlformats.org/officeDocument/2006/relationships/diagramColors" Target="diagrams/colors16.xml"/><Relationship Id="rId95" Type="http://schemas.openxmlformats.org/officeDocument/2006/relationships/diagramColors" Target="diagrams/colors17.xml"/><Relationship Id="rId19" Type="http://schemas.openxmlformats.org/officeDocument/2006/relationships/diagramQuickStyle" Target="diagrams/quickStyle2.xml"/><Relationship Id="rId14" Type="http://schemas.openxmlformats.org/officeDocument/2006/relationships/header" Target="header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diagramQuickStyle" Target="diagrams/quickStyle11.xml"/><Relationship Id="rId69" Type="http://schemas.openxmlformats.org/officeDocument/2006/relationships/diagramQuickStyle" Target="diagrams/quickStyle12.xml"/><Relationship Id="rId77" Type="http://schemas.openxmlformats.org/officeDocument/2006/relationships/diagramData" Target="diagrams/data14.xml"/><Relationship Id="rId8" Type="http://schemas.openxmlformats.org/officeDocument/2006/relationships/endnotes" Target="endnotes.xml"/><Relationship Id="rId51" Type="http://schemas.microsoft.com/office/2007/relationships/diagramDrawing" Target="diagrams/drawing8.xml"/><Relationship Id="rId72" Type="http://schemas.openxmlformats.org/officeDocument/2006/relationships/diagramData" Target="diagrams/data13.xml"/><Relationship Id="rId80" Type="http://schemas.openxmlformats.org/officeDocument/2006/relationships/diagramColors" Target="diagrams/colors14.xml"/><Relationship Id="rId85" Type="http://schemas.openxmlformats.org/officeDocument/2006/relationships/diagramColors" Target="diagrams/colors15.xml"/><Relationship Id="rId93" Type="http://schemas.openxmlformats.org/officeDocument/2006/relationships/diagramLayout" Target="diagrams/layout17.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diagramQuickStyle" Target="diagrams/quickStyle10.xml"/><Relationship Id="rId67" Type="http://schemas.openxmlformats.org/officeDocument/2006/relationships/diagramData" Target="diagrams/data12.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diagramData" Target="diagrams/data11.xml"/><Relationship Id="rId70" Type="http://schemas.openxmlformats.org/officeDocument/2006/relationships/diagramColors" Target="diagrams/colors12.xml"/><Relationship Id="rId75" Type="http://schemas.openxmlformats.org/officeDocument/2006/relationships/diagramColors" Target="diagrams/colors13.xml"/><Relationship Id="rId83" Type="http://schemas.openxmlformats.org/officeDocument/2006/relationships/diagramLayout" Target="diagrams/layout15.xml"/><Relationship Id="rId88" Type="http://schemas.openxmlformats.org/officeDocument/2006/relationships/diagramLayout" Target="diagrams/layout16.xml"/><Relationship Id="rId91" Type="http://schemas.microsoft.com/office/2007/relationships/diagramDrawing" Target="diagrams/drawing16.xml"/><Relationship Id="rId96" Type="http://schemas.microsoft.com/office/2007/relationships/diagramDrawing" Target="diagrams/drawing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diagramData" Target="diagrams/data10.xml"/><Relationship Id="rId10" Type="http://schemas.openxmlformats.org/officeDocument/2006/relationships/diagramLayout" Target="diagrams/layout1.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diagramColors" Target="diagrams/colors10.xml"/><Relationship Id="rId65" Type="http://schemas.openxmlformats.org/officeDocument/2006/relationships/diagramColors" Target="diagrams/colors11.xml"/><Relationship Id="rId73" Type="http://schemas.openxmlformats.org/officeDocument/2006/relationships/diagramLayout" Target="diagrams/layout13.xml"/><Relationship Id="rId78" Type="http://schemas.openxmlformats.org/officeDocument/2006/relationships/diagramLayout" Target="diagrams/layout14.xml"/><Relationship Id="rId81" Type="http://schemas.microsoft.com/office/2007/relationships/diagramDrawing" Target="diagrams/drawing14.xml"/><Relationship Id="rId86" Type="http://schemas.microsoft.com/office/2007/relationships/diagramDrawing" Target="diagrams/drawing15.xml"/><Relationship Id="rId94" Type="http://schemas.openxmlformats.org/officeDocument/2006/relationships/diagramQuickStyle" Target="diagrams/quickStyle17.xml"/><Relationship Id="rId99" Type="http://schemas.microsoft.com/office/2011/relationships/people" Target="people.xml"/><Relationship Id="rId4" Type="http://schemas.microsoft.com/office/2007/relationships/stylesWithEffects" Target="stylesWithEffect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Layout" Target="diagrams/layout2.xml"/><Relationship Id="rId39" Type="http://schemas.openxmlformats.org/officeDocument/2006/relationships/diagramQuickStyle" Target="diagrams/quickStyle6.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263A06AC-D4F4-429C-B132-8A37F482A487}"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59E6ABF9-602D-44B4-9626-BCB8049B9289}" type="presOf" srcId="{E00CBF91-CA3B-4494-A8F9-5887BBC6EB6F}" destId="{311B6035-414E-43E4-B1A0-AF2189888E3E}" srcOrd="0" destOrd="0" presId="urn:microsoft.com/office/officeart/2005/8/layout/vList2"/>
    <dgm:cxn modelId="{FE7A4DC0-F5CD-4BA8-B0B3-2AE4E2703726}"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24013653-2907-45EE-8A73-C81D8F6F6854}" type="presOf" srcId="{6C1FDEDE-DBB3-4DFA-AF12-A52E0DB9B57F}" destId="{88A0A208-3E35-457F-B9B5-2B8AD4299135}" srcOrd="0" destOrd="0" presId="urn:microsoft.com/office/officeart/2005/8/layout/vList2"/>
    <dgm:cxn modelId="{4F8E2E0A-C8AA-4CC3-A0BF-1BFDEBB6F299}"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4AF19C1F-135E-4BC0-B976-860C28F3CC2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B4F3A86B-AE59-40BD-97D1-40ABA5234A35}"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1B1E45D9-41EF-48EE-BEBD-BBA14FB7E002}" type="presOf" srcId="{DCA58AC1-8B82-475A-8BD3-895868E0FD24}" destId="{8F0D2893-5511-4034-9594-D729F15E8BA5}" srcOrd="0" destOrd="0" presId="urn:microsoft.com/office/officeart/2005/8/layout/vList2"/>
    <dgm:cxn modelId="{B257513A-D2D5-4D57-83CB-1878DFD2433D}"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6D61F41E-D8DB-423E-A84E-5EAB7068D8AB}" type="presOf" srcId="{E409A4D0-AFA3-4ADC-989F-4C4279F2F261}" destId="{C3A48484-F067-4C28-AED5-FCE492331CE6}" srcOrd="0" destOrd="0" presId="urn:microsoft.com/office/officeart/2005/8/layout/vList2"/>
    <dgm:cxn modelId="{FE7D32AA-0931-40FB-8073-9A17C07F5C16}" type="presOf" srcId="{773BD18E-1F36-407B-8E4D-A46CB976ACF0}" destId="{0716D0D5-1D27-4F84-9114-81899F54D020}" srcOrd="0" destOrd="0" presId="urn:microsoft.com/office/officeart/2005/8/layout/vList2"/>
    <dgm:cxn modelId="{FF59E949-0E36-45F1-9DDF-D5590AD4764A}"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C205E793-B94E-4030-9BC7-B0284ECB55EB}" type="presOf" srcId="{DCA58AC1-8B82-475A-8BD3-895868E0FD24}" destId="{8F0D2893-5511-4034-9594-D729F15E8BA5}" srcOrd="0" destOrd="0" presId="urn:microsoft.com/office/officeart/2005/8/layout/vList2"/>
    <dgm:cxn modelId="{11FB3A07-C5DA-49FA-82B9-7AC77F877520}"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95FA2E8A-FA34-4524-A2B3-46701E3DAEC7}"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D601B5ED-9293-42D7-B888-AFE76167926F}" type="presOf" srcId="{C8A11EBC-E411-4016-8622-6E3E10ADDAE7}" destId="{23819F88-2DA3-441C-A5CF-5F3A1F5D04D2}" srcOrd="0" destOrd="0" presId="urn:microsoft.com/office/officeart/2005/8/layout/vList2"/>
    <dgm:cxn modelId="{3E4EF48A-2A9C-4AD6-996F-F9F4F312AB16}"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073A82E7-6E8C-4348-80A7-A5139FDAC9DA}"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0D466D24-596E-4E55-8220-AD4607029572}" type="presOf" srcId="{C8A11EBC-E411-4016-8622-6E3E10ADDAE7}" destId="{23819F88-2DA3-441C-A5CF-5F3A1F5D04D2}" srcOrd="0" destOrd="0" presId="urn:microsoft.com/office/officeart/2005/8/layout/vList2"/>
    <dgm:cxn modelId="{7BECFB7E-5D88-4673-AAE7-A122C8E23452}"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91A458E9-5E62-4A46-BFFD-D1F16E3FFF15}"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B5F2E24C-ADD2-472E-8B3F-CAFE809E0A28}" type="presOf" srcId="{4D78D09E-BD6C-4B87-A6ED-4DDB99012723}" destId="{A0890EF9-AE42-449D-858F-4D0D5C2415C6}" srcOrd="0" destOrd="0" presId="urn:microsoft.com/office/officeart/2005/8/layout/vList2"/>
    <dgm:cxn modelId="{A096CA97-5F55-41EF-8D25-DC36F270B513}"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96731C85-327F-433E-B1BC-04F3655E23DC}"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B7782391-01DF-4332-BA27-BE5800D66F7B}" type="presOf" srcId="{773BD18E-1F36-407B-8E4D-A46CB976ACF0}" destId="{0716D0D5-1D27-4F84-9114-81899F54D020}" srcOrd="0" destOrd="0" presId="urn:microsoft.com/office/officeart/2005/8/layout/vList2"/>
    <dgm:cxn modelId="{56243098-CEA7-4BE5-B5DC-5A173EDDD777}" type="presOf" srcId="{E409A4D0-AFA3-4ADC-989F-4C4279F2F261}" destId="{C3A48484-F067-4C28-AED5-FCE492331CE6}" srcOrd="0" destOrd="0" presId="urn:microsoft.com/office/officeart/2005/8/layout/vList2"/>
    <dgm:cxn modelId="{527F7F7B-C4D1-4703-9B78-C071AC0AC842}"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497F2566-9577-41AB-99DA-39D011C3B707}" srcId="{3926B704-CEDB-46D8-838C-6D5169420099}" destId="{E00CBF91-CA3B-4494-A8F9-5887BBC6EB6F}" srcOrd="0" destOrd="0" parTransId="{79C9F097-8B9B-4AF0-95F4-652CBEE4056E}" sibTransId="{B2088F32-2773-4B78-AC67-5DE49362F605}"/>
    <dgm:cxn modelId="{B68B47CC-2CFE-440B-89BB-EC18E73CC260}" type="presOf" srcId="{3926B704-CEDB-46D8-838C-6D5169420099}" destId="{864D37A4-26E9-4B83-8467-FA5B55C4E549}" srcOrd="0" destOrd="0" presId="urn:microsoft.com/office/officeart/2005/8/layout/vList2"/>
    <dgm:cxn modelId="{8B720BCB-F02F-4512-A70C-18CBA30A031A}" type="presOf" srcId="{E00CBF91-CA3B-4494-A8F9-5887BBC6EB6F}" destId="{311B6035-414E-43E4-B1A0-AF2189888E3E}" srcOrd="0" destOrd="0" presId="urn:microsoft.com/office/officeart/2005/8/layout/vList2"/>
    <dgm:cxn modelId="{863A71FE-3BC9-45C4-9DB7-457E9DDD5C71}"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6EC3257C-020C-439E-9302-ADF0DE7C73D5}"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2610FCBC-E985-4E5E-A6F7-529D39F8E01A}" type="presOf" srcId="{260C093B-1C5F-49B2-8390-A48CD6D81A28}" destId="{FDBF6D42-45D4-492E-89C2-F0F5950365ED}" srcOrd="0" destOrd="0" presId="urn:microsoft.com/office/officeart/2005/8/layout/vList2"/>
    <dgm:cxn modelId="{1681386B-60D4-4169-A0F2-5EFADC3DCE6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B25E1A8D-F216-4E04-9A89-1F92422E9335}"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C5D9AAF9-4EA6-4503-ACF7-A52DA5415372}" type="presOf" srcId="{260C093B-1C5F-49B2-8390-A48CD6D81A28}" destId="{FDBF6D42-45D4-492E-89C2-F0F5950365ED}" srcOrd="0" destOrd="0" presId="urn:microsoft.com/office/officeart/2005/8/layout/vList2"/>
    <dgm:cxn modelId="{FB93B462-D854-4A16-A8C5-814892C2595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A796D868-FE5C-4CA4-ABC8-1F6CDA754501}"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57454564-EC2F-4023-A1A6-CEBEE7BFCF68}" type="presOf" srcId="{260C093B-1C5F-49B2-8390-A48CD6D81A28}" destId="{FDBF6D42-45D4-492E-89C2-F0F5950365ED}" srcOrd="0" destOrd="0" presId="urn:microsoft.com/office/officeart/2005/8/layout/vList2"/>
    <dgm:cxn modelId="{56300474-EB94-43BF-9CAC-42E13511E64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87D2C0F5-0332-43D0-A632-9FB38788E822}"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15EB445A-EB99-49FA-AA31-751111103AAA}" type="presOf" srcId="{260C093B-1C5F-49B2-8390-A48CD6D81A28}" destId="{FDBF6D42-45D4-492E-89C2-F0F5950365ED}" srcOrd="0" destOrd="0" presId="urn:microsoft.com/office/officeart/2005/8/layout/vList2"/>
    <dgm:cxn modelId="{C0CD9FD7-7DBF-4C59-B092-BE98214B4A0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1A0CBA6F-88DB-40E0-A996-3B1EE23B313F}" type="presOf" srcId="{260C093B-1C5F-49B2-8390-A48CD6D81A28}" destId="{FDBF6D42-45D4-492E-89C2-F0F5950365ED}" srcOrd="0" destOrd="0" presId="urn:microsoft.com/office/officeart/2005/8/layout/vList2"/>
    <dgm:cxn modelId="{93D039B9-E195-40C4-8DF0-E9D6D2217DCB}"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B9EA60D9-C0FA-4CD8-A344-155BBA36F7C9}"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65898C18-9033-47D9-AC02-74ADFF8AD739}"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9113EA07-0363-4E2A-9015-670618AF7237}" type="presOf" srcId="{260C093B-1C5F-49B2-8390-A48CD6D81A28}" destId="{FDBF6D42-45D4-492E-89C2-F0F5950365ED}" srcOrd="0" destOrd="0" presId="urn:microsoft.com/office/officeart/2005/8/layout/vList2"/>
    <dgm:cxn modelId="{F17D4949-1A97-452F-B1F9-04B8C25DC979}"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A4032EBC-07A6-4F3C-868B-33622BBEC847}"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853ADE2D-6EBA-4BD7-95FE-9759304F9907}" type="presOf" srcId="{260C093B-1C5F-49B2-8390-A48CD6D81A28}" destId="{FDBF6D42-45D4-492E-89C2-F0F5950365ED}" srcOrd="0" destOrd="0" presId="urn:microsoft.com/office/officeart/2005/8/layout/vList2"/>
    <dgm:cxn modelId="{F6ABCDA4-2B3E-491F-8B74-C50E3EABD72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50DF8-176C-4B05-AB82-0F63A654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6313</Words>
  <Characters>37879</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Fundacja</cp:lastModifiedBy>
  <cp:revision>4</cp:revision>
  <cp:lastPrinted>2017-01-31T08:56:00Z</cp:lastPrinted>
  <dcterms:created xsi:type="dcterms:W3CDTF">2017-06-12T12:25:00Z</dcterms:created>
  <dcterms:modified xsi:type="dcterms:W3CDTF">2017-06-12T12:28:00Z</dcterms:modified>
</cp:coreProperties>
</file>